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40735" w14:textId="244288D6" w:rsidR="00E675FA" w:rsidRPr="00AD738E" w:rsidRDefault="00E675FA" w:rsidP="00E675FA">
      <w:pPr>
        <w:pStyle w:val="ac"/>
        <w:ind w:firstLine="567"/>
        <w:jc w:val="right"/>
        <w:rPr>
          <w:b w:val="0"/>
          <w:noProof/>
          <w:sz w:val="24"/>
          <w:szCs w:val="24"/>
          <w:lang w:val="ru-KZ"/>
        </w:rPr>
      </w:pPr>
    </w:p>
    <w:p w14:paraId="6AA05BC8" w14:textId="2FCCE4B2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AD738E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626E3DF4" w14:textId="77777777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2CF56BD1" w14:textId="77777777" w:rsidR="00F8634F" w:rsidRPr="00AD738E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E35EA3F" w14:textId="5882B7DF" w:rsidR="00651C2C" w:rsidRPr="00AD738E" w:rsidRDefault="001A61FA" w:rsidP="00264E03">
      <w:pPr>
        <w:pStyle w:val="ae"/>
        <w:pBdr>
          <w:bottom w:val="single" w:sz="4" w:space="1" w:color="auto"/>
        </w:pBdr>
        <w:ind w:firstLine="567"/>
        <w:rPr>
          <w:sz w:val="24"/>
        </w:rPr>
      </w:pPr>
      <w:r w:rsidRPr="00AD738E">
        <w:rPr>
          <w:sz w:val="24"/>
        </w:rPr>
        <w:t>НАЦИОНАЛЬНЫЙ СТАНДАРТ РЕСПУБЛИКИ КАЗАХСТАН</w:t>
      </w:r>
    </w:p>
    <w:p w14:paraId="55684B00" w14:textId="77777777" w:rsidR="00651C2C" w:rsidRPr="00AD738E" w:rsidRDefault="00651C2C" w:rsidP="00264E03">
      <w:pPr>
        <w:ind w:firstLine="567"/>
        <w:jc w:val="center"/>
        <w:rPr>
          <w:b/>
          <w:bCs/>
          <w:sz w:val="24"/>
        </w:rPr>
      </w:pPr>
    </w:p>
    <w:p w14:paraId="1D123038" w14:textId="77777777" w:rsidR="00651C2C" w:rsidRPr="00AD738E" w:rsidRDefault="00651C2C" w:rsidP="00264E03">
      <w:pPr>
        <w:ind w:firstLine="567"/>
        <w:jc w:val="center"/>
        <w:rPr>
          <w:b/>
          <w:bCs/>
          <w:sz w:val="24"/>
        </w:rPr>
      </w:pPr>
    </w:p>
    <w:p w14:paraId="5DD0996D" w14:textId="77777777" w:rsidR="00D20AAF" w:rsidRPr="00AD738E" w:rsidRDefault="00D20AAF" w:rsidP="00264E03">
      <w:pPr>
        <w:ind w:firstLine="567"/>
        <w:jc w:val="center"/>
        <w:rPr>
          <w:b/>
          <w:bCs/>
          <w:sz w:val="24"/>
        </w:rPr>
      </w:pPr>
    </w:p>
    <w:p w14:paraId="269AD692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1D266F11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667F925A" w14:textId="77777777" w:rsidR="00FF4C92" w:rsidRPr="00AD738E" w:rsidRDefault="00FF4C92" w:rsidP="00A37300">
      <w:pPr>
        <w:rPr>
          <w:b/>
          <w:bCs/>
          <w:sz w:val="24"/>
        </w:rPr>
      </w:pPr>
    </w:p>
    <w:p w14:paraId="471E62DB" w14:textId="77777777" w:rsidR="00651C2C" w:rsidRPr="00AD738E" w:rsidRDefault="00651C2C" w:rsidP="00264E03">
      <w:pPr>
        <w:ind w:firstLine="567"/>
        <w:rPr>
          <w:sz w:val="24"/>
        </w:rPr>
      </w:pPr>
    </w:p>
    <w:p w14:paraId="73C3556E" w14:textId="77777777" w:rsidR="00345776" w:rsidRPr="00AD738E" w:rsidRDefault="00345776" w:rsidP="00264E03">
      <w:pPr>
        <w:ind w:firstLine="567"/>
        <w:rPr>
          <w:sz w:val="24"/>
        </w:rPr>
      </w:pPr>
    </w:p>
    <w:p w14:paraId="27B1500D" w14:textId="77777777" w:rsidR="00345776" w:rsidRPr="00AD738E" w:rsidRDefault="00345776" w:rsidP="00264E03">
      <w:pPr>
        <w:ind w:firstLine="567"/>
        <w:rPr>
          <w:sz w:val="24"/>
        </w:rPr>
      </w:pPr>
    </w:p>
    <w:p w14:paraId="5858DC8F" w14:textId="77777777" w:rsidR="00345776" w:rsidRPr="00AD738E" w:rsidRDefault="00345776" w:rsidP="00264E03">
      <w:pPr>
        <w:ind w:firstLine="567"/>
        <w:rPr>
          <w:sz w:val="24"/>
        </w:rPr>
      </w:pPr>
    </w:p>
    <w:p w14:paraId="26337A5D" w14:textId="7277C333" w:rsidR="0034345D" w:rsidRDefault="0034345D" w:rsidP="0034345D">
      <w:pPr>
        <w:jc w:val="center"/>
        <w:rPr>
          <w:b/>
          <w:sz w:val="24"/>
        </w:rPr>
      </w:pPr>
      <w:r w:rsidRPr="0034345D">
        <w:rPr>
          <w:b/>
          <w:sz w:val="24"/>
        </w:rPr>
        <w:t>Воды производственные тепловых электростанций</w:t>
      </w:r>
    </w:p>
    <w:p w14:paraId="77887A9A" w14:textId="77777777" w:rsidR="0034345D" w:rsidRPr="0034345D" w:rsidRDefault="0034345D" w:rsidP="0034345D">
      <w:pPr>
        <w:jc w:val="center"/>
        <w:rPr>
          <w:b/>
          <w:sz w:val="24"/>
        </w:rPr>
      </w:pPr>
    </w:p>
    <w:p w14:paraId="5D4AB538" w14:textId="5759B53C" w:rsidR="00FB7703" w:rsidRPr="001B3798" w:rsidRDefault="001B3798" w:rsidP="001B3798">
      <w:pPr>
        <w:jc w:val="center"/>
        <w:rPr>
          <w:b/>
          <w:sz w:val="24"/>
        </w:rPr>
      </w:pPr>
      <w:r w:rsidRPr="001B3798">
        <w:rPr>
          <w:b/>
          <w:sz w:val="24"/>
        </w:rPr>
        <w:t>ПРИГОТОВЛЕНИЕ ОЧИЩЕННОЙ ВОДЫ ДЛЯ ХИМИЧЕСКИХ АНАЛИЗОВ</w:t>
      </w:r>
    </w:p>
    <w:p w14:paraId="0A3400B8" w14:textId="77777777" w:rsidR="001B3798" w:rsidRDefault="001B3798" w:rsidP="005224CA">
      <w:pPr>
        <w:jc w:val="center"/>
        <w:rPr>
          <w:b/>
          <w:bCs/>
          <w:sz w:val="24"/>
        </w:rPr>
      </w:pPr>
    </w:p>
    <w:p w14:paraId="1616FAFD" w14:textId="278A92F1" w:rsidR="00FB7703" w:rsidRPr="00AD738E" w:rsidRDefault="00FB7703" w:rsidP="005224CA">
      <w:pPr>
        <w:jc w:val="center"/>
        <w:rPr>
          <w:b/>
          <w:bCs/>
          <w:sz w:val="24"/>
          <w:lang w:val="ru-KZ"/>
        </w:rPr>
      </w:pPr>
      <w:r w:rsidRPr="00AD738E">
        <w:rPr>
          <w:b/>
          <w:bCs/>
          <w:sz w:val="24"/>
        </w:rPr>
        <w:t>СТ</w:t>
      </w:r>
      <w:r w:rsidR="009A739E" w:rsidRPr="00AD738E">
        <w:rPr>
          <w:b/>
          <w:bCs/>
          <w:sz w:val="24"/>
          <w:lang w:val="fr-FR"/>
        </w:rPr>
        <w:t xml:space="preserve"> </w:t>
      </w:r>
      <w:r w:rsidRPr="00AD738E">
        <w:rPr>
          <w:b/>
          <w:bCs/>
          <w:sz w:val="24"/>
        </w:rPr>
        <w:t>РК</w:t>
      </w:r>
      <w:r w:rsidR="00330FD6" w:rsidRPr="00AD738E">
        <w:rPr>
          <w:b/>
          <w:bCs/>
          <w:sz w:val="24"/>
        </w:rPr>
        <w:t xml:space="preserve"> </w:t>
      </w:r>
      <w:r w:rsidR="00E675FA" w:rsidRPr="00AD738E">
        <w:rPr>
          <w:b/>
          <w:bCs/>
          <w:sz w:val="24"/>
          <w:lang w:val="ru-KZ"/>
        </w:rPr>
        <w:t>____</w:t>
      </w:r>
      <w:r w:rsidR="00A03A85" w:rsidRPr="00AD738E">
        <w:rPr>
          <w:b/>
          <w:bCs/>
          <w:sz w:val="24"/>
        </w:rPr>
        <w:t>–</w:t>
      </w:r>
      <w:r w:rsidR="00944396">
        <w:rPr>
          <w:b/>
          <w:bCs/>
          <w:sz w:val="24"/>
          <w:lang w:val="kk-KZ"/>
        </w:rPr>
        <w:t xml:space="preserve"> </w:t>
      </w:r>
      <w:r w:rsidR="00A03A85" w:rsidRPr="00AD738E">
        <w:rPr>
          <w:b/>
          <w:bCs/>
          <w:sz w:val="24"/>
        </w:rPr>
        <w:t>20</w:t>
      </w:r>
      <w:r w:rsidR="00E675FA" w:rsidRPr="00AD738E">
        <w:rPr>
          <w:b/>
          <w:bCs/>
          <w:sz w:val="24"/>
          <w:lang w:val="ru-KZ"/>
        </w:rPr>
        <w:t>2_</w:t>
      </w:r>
    </w:p>
    <w:p w14:paraId="0AA786FE" w14:textId="77777777" w:rsidR="0022196A" w:rsidRPr="00AD738E" w:rsidRDefault="0022196A" w:rsidP="005224CA">
      <w:pPr>
        <w:jc w:val="center"/>
        <w:rPr>
          <w:b/>
          <w:bCs/>
          <w:sz w:val="24"/>
        </w:rPr>
      </w:pPr>
    </w:p>
    <w:p w14:paraId="57F271E6" w14:textId="2F0EE35F" w:rsidR="00B26933" w:rsidRPr="00AD738E" w:rsidRDefault="00B26933" w:rsidP="005224CA">
      <w:pPr>
        <w:jc w:val="center"/>
        <w:rPr>
          <w:b/>
          <w:bCs/>
          <w:sz w:val="24"/>
        </w:rPr>
      </w:pPr>
    </w:p>
    <w:p w14:paraId="69357812" w14:textId="434C2C19" w:rsidR="00E675FA" w:rsidRPr="00AD738E" w:rsidRDefault="00E675FA" w:rsidP="005224CA">
      <w:pPr>
        <w:jc w:val="center"/>
        <w:rPr>
          <w:b/>
          <w:bCs/>
          <w:sz w:val="24"/>
        </w:rPr>
      </w:pPr>
    </w:p>
    <w:p w14:paraId="7EBCFE60" w14:textId="3377AFE6" w:rsidR="00E675FA" w:rsidRPr="00AD738E" w:rsidRDefault="00E675FA" w:rsidP="005224CA">
      <w:pPr>
        <w:jc w:val="center"/>
        <w:rPr>
          <w:b/>
          <w:bCs/>
          <w:sz w:val="24"/>
        </w:rPr>
      </w:pPr>
    </w:p>
    <w:p w14:paraId="11A3CA52" w14:textId="1F75023D" w:rsidR="00E675FA" w:rsidRPr="00AD738E" w:rsidRDefault="00E675FA" w:rsidP="005224CA">
      <w:pPr>
        <w:jc w:val="center"/>
        <w:rPr>
          <w:b/>
          <w:bCs/>
          <w:sz w:val="24"/>
        </w:rPr>
      </w:pPr>
    </w:p>
    <w:p w14:paraId="66E3B41A" w14:textId="51372567" w:rsidR="00E675FA" w:rsidRPr="00AD738E" w:rsidRDefault="00E675FA" w:rsidP="005224CA">
      <w:pPr>
        <w:jc w:val="center"/>
        <w:rPr>
          <w:b/>
          <w:bCs/>
          <w:sz w:val="24"/>
        </w:rPr>
      </w:pPr>
    </w:p>
    <w:p w14:paraId="4BA2CEF0" w14:textId="4CE709C9" w:rsidR="00E675FA" w:rsidRPr="00AD738E" w:rsidRDefault="00E675FA" w:rsidP="005224CA">
      <w:pPr>
        <w:jc w:val="center"/>
        <w:rPr>
          <w:b/>
          <w:bCs/>
          <w:sz w:val="24"/>
        </w:rPr>
      </w:pPr>
    </w:p>
    <w:p w14:paraId="566F3F78" w14:textId="1334D3ED" w:rsidR="00E675FA" w:rsidRPr="00AD738E" w:rsidRDefault="00E675FA" w:rsidP="005224CA">
      <w:pPr>
        <w:jc w:val="center"/>
        <w:rPr>
          <w:b/>
          <w:bCs/>
          <w:sz w:val="24"/>
        </w:rPr>
      </w:pPr>
    </w:p>
    <w:p w14:paraId="6CB2F75F" w14:textId="14D6C955" w:rsidR="00E675FA" w:rsidRPr="00AD738E" w:rsidRDefault="00E675FA" w:rsidP="005224CA">
      <w:pPr>
        <w:jc w:val="center"/>
        <w:rPr>
          <w:b/>
          <w:bCs/>
          <w:sz w:val="24"/>
        </w:rPr>
      </w:pPr>
    </w:p>
    <w:p w14:paraId="0EF67F19" w14:textId="587D6816" w:rsidR="00E675FA" w:rsidRPr="00AD738E" w:rsidRDefault="00E675FA" w:rsidP="005224CA">
      <w:pPr>
        <w:jc w:val="center"/>
        <w:rPr>
          <w:b/>
          <w:bCs/>
          <w:sz w:val="24"/>
        </w:rPr>
      </w:pPr>
    </w:p>
    <w:p w14:paraId="5E0F0236" w14:textId="246AE729" w:rsidR="00E675FA" w:rsidRPr="00AD738E" w:rsidRDefault="00E675FA" w:rsidP="005224CA">
      <w:pPr>
        <w:jc w:val="center"/>
        <w:rPr>
          <w:b/>
          <w:bCs/>
          <w:sz w:val="24"/>
        </w:rPr>
      </w:pPr>
    </w:p>
    <w:p w14:paraId="0B08642B" w14:textId="77777777" w:rsidR="00523913" w:rsidRPr="00AD738E" w:rsidRDefault="00523913" w:rsidP="005224CA">
      <w:pPr>
        <w:jc w:val="center"/>
        <w:rPr>
          <w:b/>
          <w:bCs/>
          <w:sz w:val="24"/>
          <w:lang w:val="kk-KZ"/>
        </w:rPr>
      </w:pPr>
    </w:p>
    <w:p w14:paraId="38FCFA59" w14:textId="77777777" w:rsidR="00D94BB5" w:rsidRPr="00AD738E" w:rsidRDefault="00D94BB5" w:rsidP="005224CA">
      <w:pPr>
        <w:jc w:val="center"/>
        <w:rPr>
          <w:b/>
          <w:bCs/>
          <w:sz w:val="24"/>
          <w:lang w:val="kk-KZ"/>
        </w:rPr>
      </w:pPr>
    </w:p>
    <w:p w14:paraId="70D951A6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Настоящий проект стандарта не подлежит</w:t>
      </w:r>
    </w:p>
    <w:p w14:paraId="5C1E38AD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применению до его утверждения</w:t>
      </w:r>
    </w:p>
    <w:p w14:paraId="0E7129EE" w14:textId="77777777" w:rsidR="00E675FA" w:rsidRPr="00AD738E" w:rsidRDefault="00E675FA" w:rsidP="00E675FA">
      <w:pPr>
        <w:rPr>
          <w:sz w:val="24"/>
        </w:rPr>
      </w:pPr>
    </w:p>
    <w:p w14:paraId="26624436" w14:textId="77777777" w:rsidR="00E675FA" w:rsidRPr="00AD738E" w:rsidRDefault="00E675FA" w:rsidP="00E675FA">
      <w:pPr>
        <w:rPr>
          <w:sz w:val="24"/>
        </w:rPr>
      </w:pPr>
    </w:p>
    <w:p w14:paraId="22DFA0AA" w14:textId="77777777" w:rsidR="00E675FA" w:rsidRPr="00AD738E" w:rsidRDefault="00E675FA" w:rsidP="00E675FA">
      <w:pPr>
        <w:rPr>
          <w:sz w:val="24"/>
        </w:rPr>
      </w:pPr>
    </w:p>
    <w:p w14:paraId="78235373" w14:textId="77777777" w:rsidR="00E675FA" w:rsidRPr="00AD738E" w:rsidRDefault="00E675FA" w:rsidP="00E675FA">
      <w:pPr>
        <w:rPr>
          <w:sz w:val="24"/>
        </w:rPr>
      </w:pPr>
    </w:p>
    <w:p w14:paraId="7E455DBB" w14:textId="77777777" w:rsidR="00E675FA" w:rsidRPr="00AD738E" w:rsidRDefault="00E675FA" w:rsidP="00E675FA">
      <w:pPr>
        <w:rPr>
          <w:sz w:val="24"/>
        </w:rPr>
      </w:pPr>
    </w:p>
    <w:p w14:paraId="4629D1FC" w14:textId="77777777" w:rsidR="00E675FA" w:rsidRPr="00AD738E" w:rsidRDefault="00E675FA" w:rsidP="00E675FA">
      <w:pPr>
        <w:rPr>
          <w:sz w:val="24"/>
          <w:lang w:val="fr-FR"/>
        </w:rPr>
      </w:pPr>
    </w:p>
    <w:p w14:paraId="4D697E8C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Комитет технического регулирования и метрологии</w:t>
      </w:r>
    </w:p>
    <w:p w14:paraId="63289E11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sz w:val="24"/>
        </w:rPr>
        <w:t xml:space="preserve">Министерства торговли и интеграции                                       </w:t>
      </w:r>
      <w:r w:rsidRPr="00AD738E">
        <w:rPr>
          <w:b/>
          <w:bCs/>
          <w:sz w:val="24"/>
        </w:rPr>
        <w:t xml:space="preserve">                              Республики Казахстан </w:t>
      </w:r>
    </w:p>
    <w:p w14:paraId="2844F0E2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(Госстандарт)</w:t>
      </w:r>
    </w:p>
    <w:p w14:paraId="77D9C77E" w14:textId="77777777" w:rsidR="00E675FA" w:rsidRPr="00AD738E" w:rsidRDefault="00E675FA" w:rsidP="00E675FA">
      <w:pPr>
        <w:jc w:val="center"/>
        <w:rPr>
          <w:b/>
          <w:bCs/>
          <w:sz w:val="24"/>
        </w:rPr>
      </w:pPr>
    </w:p>
    <w:p w14:paraId="78C73238" w14:textId="25AD35D2" w:rsidR="00E675FA" w:rsidRPr="00AD738E" w:rsidRDefault="0034345D" w:rsidP="00E675F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E76C4A" w14:textId="77777777" w:rsidR="00FB7703" w:rsidRPr="00AD738E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Предисловие</w:t>
      </w:r>
    </w:p>
    <w:p w14:paraId="2D323544" w14:textId="77777777" w:rsidR="00FB7703" w:rsidRPr="00AD738E" w:rsidRDefault="00FB7703" w:rsidP="00264E03">
      <w:pPr>
        <w:ind w:firstLine="567"/>
        <w:jc w:val="center"/>
        <w:rPr>
          <w:b/>
          <w:bCs/>
          <w:sz w:val="24"/>
        </w:rPr>
      </w:pPr>
    </w:p>
    <w:p w14:paraId="73A066A9" w14:textId="09086802" w:rsidR="009F7C34" w:rsidRPr="00AD738E" w:rsidRDefault="009F7C34" w:rsidP="00E675FA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РАЗРАБОТАН И ВНЕСЕН</w:t>
      </w:r>
      <w:r w:rsidRPr="00AD738E">
        <w:rPr>
          <w:sz w:val="24"/>
        </w:rPr>
        <w:t xml:space="preserve"> </w:t>
      </w:r>
      <w:r w:rsidR="00043DA3" w:rsidRPr="00466DF5">
        <w:rPr>
          <w:sz w:val="24"/>
          <w:lang w:val="kk-KZ"/>
        </w:rPr>
        <w:t xml:space="preserve">ТОО </w:t>
      </w:r>
      <w:r w:rsidR="00043DA3" w:rsidRPr="00466DF5">
        <w:rPr>
          <w:sz w:val="24"/>
        </w:rPr>
        <w:t>«</w:t>
      </w:r>
      <w:r w:rsidR="00C07E40">
        <w:rPr>
          <w:sz w:val="24"/>
          <w:lang w:val="en-US"/>
        </w:rPr>
        <w:t>Meridian</w:t>
      </w:r>
      <w:r w:rsidR="00C07E40" w:rsidRPr="00C07E40">
        <w:rPr>
          <w:sz w:val="24"/>
        </w:rPr>
        <w:t xml:space="preserve"> </w:t>
      </w:r>
      <w:r w:rsidR="00C07E40">
        <w:rPr>
          <w:sz w:val="24"/>
          <w:lang w:val="en-US"/>
        </w:rPr>
        <w:t>Systems</w:t>
      </w:r>
      <w:r w:rsidR="00043DA3" w:rsidRPr="00466DF5">
        <w:rPr>
          <w:sz w:val="24"/>
        </w:rPr>
        <w:t xml:space="preserve">» </w:t>
      </w:r>
    </w:p>
    <w:p w14:paraId="41EE34C6" w14:textId="77777777" w:rsidR="00E675FA" w:rsidRPr="00AD738E" w:rsidRDefault="00E675FA" w:rsidP="00E675FA">
      <w:pPr>
        <w:widowControl w:val="0"/>
        <w:tabs>
          <w:tab w:val="left" w:pos="993"/>
        </w:tabs>
        <w:ind w:left="567"/>
        <w:rPr>
          <w:sz w:val="24"/>
        </w:rPr>
      </w:pPr>
    </w:p>
    <w:p w14:paraId="6B8F5A67" w14:textId="1C1000DE" w:rsidR="009F7C34" w:rsidRPr="00AD738E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УТВЕРЖДЕН И ВВЕДЕН В ДЕЙСТВИЕ</w:t>
      </w:r>
      <w:r w:rsidRPr="00AD738E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AD738E">
        <w:rPr>
          <w:bCs/>
          <w:sz w:val="24"/>
        </w:rPr>
        <w:t>Приказом Председателя Комитета технического регулирования и метрологии Министерства торговли и интеграции</w:t>
      </w:r>
      <w:r w:rsidRPr="00AD738E">
        <w:rPr>
          <w:sz w:val="24"/>
        </w:rPr>
        <w:t xml:space="preserve"> Республики Казахстан</w:t>
      </w:r>
      <w:r w:rsidRPr="00AD738E">
        <w:rPr>
          <w:bCs/>
          <w:sz w:val="24"/>
        </w:rPr>
        <w:t xml:space="preserve"> от </w:t>
      </w:r>
      <w:r w:rsidR="00E675FA" w:rsidRPr="00AD738E">
        <w:rPr>
          <w:bCs/>
          <w:sz w:val="24"/>
          <w:lang w:val="ru-KZ"/>
        </w:rPr>
        <w:t>________</w:t>
      </w:r>
      <w:r w:rsidR="00A03A85" w:rsidRPr="00AD738E">
        <w:rPr>
          <w:bCs/>
          <w:sz w:val="24"/>
        </w:rPr>
        <w:t xml:space="preserve"> года</w:t>
      </w:r>
      <w:r w:rsidRPr="00AD738E">
        <w:rPr>
          <w:bCs/>
          <w:sz w:val="24"/>
        </w:rPr>
        <w:t xml:space="preserve"> №</w:t>
      </w:r>
      <w:bookmarkEnd w:id="0"/>
      <w:bookmarkEnd w:id="1"/>
      <w:bookmarkEnd w:id="2"/>
      <w:bookmarkEnd w:id="3"/>
      <w:bookmarkEnd w:id="4"/>
      <w:bookmarkEnd w:id="5"/>
      <w:r w:rsidR="00A03A85" w:rsidRPr="00AD738E">
        <w:rPr>
          <w:bCs/>
          <w:sz w:val="24"/>
        </w:rPr>
        <w:t xml:space="preserve"> </w:t>
      </w:r>
      <w:r w:rsidR="00E675FA" w:rsidRPr="00AD738E">
        <w:rPr>
          <w:bCs/>
          <w:sz w:val="24"/>
          <w:lang w:val="ru-KZ"/>
        </w:rPr>
        <w:t>______</w:t>
      </w:r>
    </w:p>
    <w:p w14:paraId="7857DBDC" w14:textId="77777777" w:rsidR="009A2912" w:rsidRPr="008523BF" w:rsidRDefault="009A2912" w:rsidP="009A2912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006F6AD" w14:textId="77777777" w:rsidR="007B0876" w:rsidRPr="00AD738E" w:rsidRDefault="007B0876" w:rsidP="007B0876">
      <w:pPr>
        <w:widowControl w:val="0"/>
        <w:tabs>
          <w:tab w:val="left" w:pos="993"/>
        </w:tabs>
        <w:ind w:left="567"/>
        <w:rPr>
          <w:sz w:val="24"/>
        </w:rPr>
      </w:pPr>
    </w:p>
    <w:p w14:paraId="247DBEA8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57ACFEB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1533657" w14:textId="1C13541B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C8E4B87" w14:textId="529ECB7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0EF8378" w14:textId="5E6A7FD8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6B75743" w14:textId="38C867D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B43A1B3" w14:textId="33ED67B7" w:rsidR="00E675FA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5B0AD46" w14:textId="55F42F72" w:rsidR="009A2912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13CCFA2A" w14:textId="39A5D741" w:rsidR="009A2912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2A3FA2B8" w14:textId="77777777" w:rsidR="009A2912" w:rsidRPr="00AD738E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5A365CC9" w14:textId="02E01ECE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5E29C8DF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8899777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9018830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848EC0A" w14:textId="5ECBBC3E" w:rsidR="00BE52B2" w:rsidRPr="00AD738E" w:rsidRDefault="008D7FC6" w:rsidP="00BE52B2">
      <w:pPr>
        <w:shd w:val="clear" w:color="auto" w:fill="FFFFFF"/>
        <w:ind w:firstLine="567"/>
        <w:rPr>
          <w:i/>
          <w:sz w:val="24"/>
          <w:lang w:val="kk-KZ"/>
        </w:rPr>
      </w:pPr>
      <w:r w:rsidRPr="00AD738E">
        <w:rPr>
          <w:i/>
          <w:sz w:val="24"/>
        </w:rPr>
        <w:t xml:space="preserve">Информация об изменениях к настоящему стандарту (рекомендациям по стандартизации) публикуется в </w:t>
      </w:r>
      <w:r w:rsidR="007E18AB" w:rsidRPr="00AD738E">
        <w:rPr>
          <w:i/>
          <w:sz w:val="24"/>
        </w:rPr>
        <w:t>ежегодно</w:t>
      </w:r>
      <w:r w:rsidR="00581541" w:rsidRPr="00AD738E">
        <w:rPr>
          <w:i/>
          <w:sz w:val="24"/>
        </w:rPr>
        <w:t xml:space="preserve"> издаваемом информационном </w:t>
      </w:r>
      <w:r w:rsidR="00F61750" w:rsidRPr="00AD738E">
        <w:rPr>
          <w:i/>
          <w:sz w:val="24"/>
        </w:rPr>
        <w:t>каталоге</w:t>
      </w:r>
      <w:r w:rsidR="00581541" w:rsidRPr="00AD738E">
        <w:rPr>
          <w:i/>
          <w:sz w:val="24"/>
        </w:rPr>
        <w:t xml:space="preserve"> </w:t>
      </w:r>
      <w:r w:rsidRPr="00AD738E">
        <w:rPr>
          <w:i/>
          <w:sz w:val="24"/>
        </w:rPr>
        <w:t xml:space="preserve">«Документы по стандартизации», а текст изменений и поправок – в периодически издаваемом информационном </w:t>
      </w:r>
      <w:r w:rsidR="00F61750" w:rsidRPr="00AD738E">
        <w:rPr>
          <w:i/>
          <w:sz w:val="24"/>
        </w:rPr>
        <w:t>указателе</w:t>
      </w:r>
      <w:r w:rsidRPr="00AD738E">
        <w:rPr>
          <w:i/>
          <w:sz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209421F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FD1B757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C8EF01D" w14:textId="57A3D515" w:rsidR="00D94BB5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33270CD" w14:textId="011E5114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3190F43" w14:textId="736B2A25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3CCA9B" w14:textId="443582E3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EB0B91" w14:textId="7B278FFD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7CBE6B4" w14:textId="245E62BB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FE6385" w14:textId="613CB902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927DCE" w14:textId="1BF14040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113A86D5" w14:textId="77777777" w:rsidR="00377506" w:rsidRPr="00AD738E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29E4E39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DE89F2E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</w:rPr>
      </w:pPr>
    </w:p>
    <w:p w14:paraId="102F915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BE854C3" w14:textId="71FC2BEC" w:rsidR="00BE52B2" w:rsidRPr="00AD738E" w:rsidRDefault="00BE52B2" w:rsidP="00BE52B2">
      <w:pPr>
        <w:pStyle w:val="afc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D738E">
        <w:rPr>
          <w:rFonts w:ascii="Times New Roman" w:hAnsi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</w:t>
      </w:r>
      <w:r w:rsidR="00F61750" w:rsidRPr="00AD738E">
        <w:rPr>
          <w:rFonts w:ascii="Times New Roman" w:hAnsi="Times New Roman"/>
          <w:sz w:val="24"/>
          <w:szCs w:val="24"/>
        </w:rPr>
        <w:t xml:space="preserve"> в качестве официального издания</w:t>
      </w:r>
      <w:r w:rsidRPr="00AD738E">
        <w:rPr>
          <w:rFonts w:ascii="Times New Roman" w:hAnsi="Times New Roman"/>
          <w:sz w:val="24"/>
          <w:szCs w:val="24"/>
        </w:rPr>
        <w:t xml:space="preserve"> без разрешения Комитета технического регулирования и метрологии </w:t>
      </w:r>
      <w:r w:rsidR="00D738B8" w:rsidRPr="00AD738E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AD738E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6B086440" w14:textId="77777777" w:rsidR="00667AAE" w:rsidRPr="00AD738E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С</w:t>
      </w:r>
      <w:r w:rsidR="00667AAE" w:rsidRPr="00AD738E">
        <w:rPr>
          <w:b/>
          <w:bCs/>
          <w:sz w:val="24"/>
        </w:rPr>
        <w:t>одержание</w:t>
      </w:r>
    </w:p>
    <w:p w14:paraId="45CCB7C9" w14:textId="77777777" w:rsidR="005132D3" w:rsidRDefault="00667AAE" w:rsidP="00377506">
      <w:pPr>
        <w:pStyle w:val="21"/>
        <w:spacing w:before="0" w:after="0"/>
      </w:pPr>
      <w:r w:rsidRPr="00AD738E">
        <w:t xml:space="preserve">                       </w:t>
      </w:r>
      <w:r w:rsidR="00450701" w:rsidRPr="00AD738E">
        <w:rPr>
          <w:sz w:val="24"/>
        </w:rPr>
        <w:fldChar w:fldCharType="begin"/>
      </w:r>
      <w:r w:rsidR="004D7B8B" w:rsidRPr="00AD738E">
        <w:rPr>
          <w:sz w:val="24"/>
        </w:rPr>
        <w:instrText xml:space="preserve"> TOC \o "1-3" \h \z </w:instrText>
      </w:r>
      <w:r w:rsidR="00450701" w:rsidRPr="00AD738E">
        <w:rPr>
          <w:sz w:val="24"/>
        </w:rPr>
        <w:fldChar w:fldCharType="separate"/>
      </w:r>
    </w:p>
    <w:p w14:paraId="59B37954" w14:textId="318DB9C5" w:rsidR="005132D3" w:rsidRPr="005132D3" w:rsidRDefault="00BE5DFB" w:rsidP="005132D3">
      <w:pPr>
        <w:pStyle w:val="12"/>
        <w:tabs>
          <w:tab w:val="clear" w:pos="1134"/>
          <w:tab w:val="left" w:pos="1276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238547" w:history="1">
        <w:r w:rsidR="005132D3" w:rsidRPr="005132D3">
          <w:rPr>
            <w:rStyle w:val="ab"/>
            <w:sz w:val="24"/>
            <w:lang w:val="en-US"/>
          </w:rPr>
          <w:t>1</w:t>
        </w:r>
        <w:r w:rsidR="005132D3" w:rsidRPr="005132D3">
          <w:rPr>
            <w:rFonts w:asciiTheme="minorHAnsi" w:eastAsiaTheme="minorEastAsia" w:hAnsiTheme="minorHAnsi" w:cstheme="minorBidi"/>
            <w:sz w:val="24"/>
          </w:rPr>
          <w:tab/>
        </w:r>
        <w:r w:rsidR="005132D3" w:rsidRPr="005132D3">
          <w:rPr>
            <w:rStyle w:val="ab"/>
            <w:sz w:val="24"/>
          </w:rPr>
          <w:t>Область применения</w:t>
        </w:r>
        <w:r w:rsidR="005132D3" w:rsidRPr="005132D3">
          <w:rPr>
            <w:webHidden/>
            <w:sz w:val="24"/>
          </w:rPr>
          <w:tab/>
        </w:r>
        <w:r w:rsidR="005132D3" w:rsidRPr="005132D3">
          <w:rPr>
            <w:webHidden/>
            <w:sz w:val="24"/>
          </w:rPr>
          <w:fldChar w:fldCharType="begin"/>
        </w:r>
        <w:r w:rsidR="005132D3" w:rsidRPr="005132D3">
          <w:rPr>
            <w:webHidden/>
            <w:sz w:val="24"/>
          </w:rPr>
          <w:instrText xml:space="preserve"> PAGEREF _Toc121238547 \h </w:instrText>
        </w:r>
        <w:r w:rsidR="005132D3" w:rsidRPr="005132D3">
          <w:rPr>
            <w:webHidden/>
            <w:sz w:val="24"/>
          </w:rPr>
        </w:r>
        <w:r w:rsidR="005132D3" w:rsidRPr="005132D3">
          <w:rPr>
            <w:webHidden/>
            <w:sz w:val="24"/>
          </w:rPr>
          <w:fldChar w:fldCharType="separate"/>
        </w:r>
        <w:r w:rsidR="00C44500">
          <w:rPr>
            <w:webHidden/>
            <w:sz w:val="24"/>
          </w:rPr>
          <w:t>1</w:t>
        </w:r>
        <w:r w:rsidR="005132D3" w:rsidRPr="005132D3">
          <w:rPr>
            <w:webHidden/>
            <w:sz w:val="24"/>
          </w:rPr>
          <w:fldChar w:fldCharType="end"/>
        </w:r>
      </w:hyperlink>
    </w:p>
    <w:p w14:paraId="55426727" w14:textId="50431BD2" w:rsidR="005132D3" w:rsidRPr="005132D3" w:rsidRDefault="00BE5DFB" w:rsidP="005132D3">
      <w:pPr>
        <w:pStyle w:val="12"/>
        <w:tabs>
          <w:tab w:val="clear" w:pos="1134"/>
          <w:tab w:val="left" w:pos="1276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238548" w:history="1">
        <w:r w:rsidR="005132D3" w:rsidRPr="005132D3">
          <w:rPr>
            <w:rStyle w:val="ab"/>
            <w:sz w:val="24"/>
          </w:rPr>
          <w:t>2</w:t>
        </w:r>
        <w:r w:rsidR="005132D3" w:rsidRPr="005132D3">
          <w:rPr>
            <w:rFonts w:asciiTheme="minorHAnsi" w:eastAsiaTheme="minorEastAsia" w:hAnsiTheme="minorHAnsi" w:cstheme="minorBidi"/>
            <w:sz w:val="24"/>
          </w:rPr>
          <w:tab/>
        </w:r>
        <w:r w:rsidR="005132D3" w:rsidRPr="005132D3">
          <w:rPr>
            <w:rStyle w:val="ab"/>
            <w:sz w:val="24"/>
          </w:rPr>
          <w:t>Нормативные ссылки</w:t>
        </w:r>
        <w:r w:rsidR="005132D3" w:rsidRPr="005132D3">
          <w:rPr>
            <w:webHidden/>
            <w:sz w:val="24"/>
          </w:rPr>
          <w:tab/>
        </w:r>
        <w:r w:rsidR="005132D3" w:rsidRPr="005132D3">
          <w:rPr>
            <w:webHidden/>
            <w:sz w:val="24"/>
          </w:rPr>
          <w:fldChar w:fldCharType="begin"/>
        </w:r>
        <w:r w:rsidR="005132D3" w:rsidRPr="005132D3">
          <w:rPr>
            <w:webHidden/>
            <w:sz w:val="24"/>
          </w:rPr>
          <w:instrText xml:space="preserve"> PAGEREF _Toc121238548 \h </w:instrText>
        </w:r>
        <w:r w:rsidR="005132D3" w:rsidRPr="005132D3">
          <w:rPr>
            <w:webHidden/>
            <w:sz w:val="24"/>
          </w:rPr>
        </w:r>
        <w:r w:rsidR="005132D3" w:rsidRPr="005132D3">
          <w:rPr>
            <w:webHidden/>
            <w:sz w:val="24"/>
          </w:rPr>
          <w:fldChar w:fldCharType="separate"/>
        </w:r>
        <w:r w:rsidR="00C44500">
          <w:rPr>
            <w:webHidden/>
            <w:sz w:val="24"/>
          </w:rPr>
          <w:t>1</w:t>
        </w:r>
        <w:r w:rsidR="005132D3" w:rsidRPr="005132D3">
          <w:rPr>
            <w:webHidden/>
            <w:sz w:val="24"/>
          </w:rPr>
          <w:fldChar w:fldCharType="end"/>
        </w:r>
      </w:hyperlink>
    </w:p>
    <w:p w14:paraId="6F7C22A0" w14:textId="43E835CC" w:rsidR="005132D3" w:rsidRPr="005132D3" w:rsidRDefault="00BE5DFB" w:rsidP="005132D3">
      <w:pPr>
        <w:pStyle w:val="12"/>
        <w:tabs>
          <w:tab w:val="clear" w:pos="1134"/>
          <w:tab w:val="left" w:pos="1276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238549" w:history="1">
        <w:r w:rsidR="005132D3" w:rsidRPr="005132D3">
          <w:rPr>
            <w:rStyle w:val="ab"/>
            <w:sz w:val="24"/>
          </w:rPr>
          <w:t>3</w:t>
        </w:r>
        <w:r w:rsidR="005132D3" w:rsidRPr="005132D3">
          <w:rPr>
            <w:rFonts w:asciiTheme="minorHAnsi" w:eastAsiaTheme="minorEastAsia" w:hAnsiTheme="minorHAnsi" w:cstheme="minorBidi"/>
            <w:sz w:val="24"/>
          </w:rPr>
          <w:tab/>
        </w:r>
        <w:r w:rsidR="005132D3" w:rsidRPr="005132D3">
          <w:rPr>
            <w:rStyle w:val="ab"/>
            <w:sz w:val="24"/>
            <w:lang w:val="kk-KZ"/>
          </w:rPr>
          <w:t>Сущность метода</w:t>
        </w:r>
        <w:r w:rsidR="005132D3" w:rsidRPr="005132D3">
          <w:rPr>
            <w:webHidden/>
            <w:sz w:val="24"/>
          </w:rPr>
          <w:tab/>
        </w:r>
        <w:r w:rsidR="005132D3" w:rsidRPr="005132D3">
          <w:rPr>
            <w:webHidden/>
            <w:sz w:val="24"/>
          </w:rPr>
          <w:fldChar w:fldCharType="begin"/>
        </w:r>
        <w:r w:rsidR="005132D3" w:rsidRPr="005132D3">
          <w:rPr>
            <w:webHidden/>
            <w:sz w:val="24"/>
          </w:rPr>
          <w:instrText xml:space="preserve"> PAGEREF _Toc121238549 \h </w:instrText>
        </w:r>
        <w:r w:rsidR="005132D3" w:rsidRPr="005132D3">
          <w:rPr>
            <w:webHidden/>
            <w:sz w:val="24"/>
          </w:rPr>
        </w:r>
        <w:r w:rsidR="005132D3" w:rsidRPr="005132D3">
          <w:rPr>
            <w:webHidden/>
            <w:sz w:val="24"/>
          </w:rPr>
          <w:fldChar w:fldCharType="separate"/>
        </w:r>
        <w:r w:rsidR="00C44500">
          <w:rPr>
            <w:webHidden/>
            <w:sz w:val="24"/>
          </w:rPr>
          <w:t>2</w:t>
        </w:r>
        <w:r w:rsidR="005132D3" w:rsidRPr="005132D3">
          <w:rPr>
            <w:webHidden/>
            <w:sz w:val="24"/>
          </w:rPr>
          <w:fldChar w:fldCharType="end"/>
        </w:r>
      </w:hyperlink>
    </w:p>
    <w:p w14:paraId="08493DB4" w14:textId="3717FA47" w:rsidR="005132D3" w:rsidRPr="005132D3" w:rsidRDefault="00BE5DFB" w:rsidP="005132D3">
      <w:pPr>
        <w:pStyle w:val="12"/>
        <w:tabs>
          <w:tab w:val="clear" w:pos="1134"/>
          <w:tab w:val="left" w:pos="1276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238550" w:history="1">
        <w:r w:rsidR="005132D3" w:rsidRPr="005132D3">
          <w:rPr>
            <w:rStyle w:val="ab"/>
            <w:sz w:val="24"/>
          </w:rPr>
          <w:t>4</w:t>
        </w:r>
        <w:r w:rsidR="005132D3" w:rsidRPr="005132D3">
          <w:rPr>
            <w:rFonts w:asciiTheme="minorHAnsi" w:eastAsiaTheme="minorEastAsia" w:hAnsiTheme="minorHAnsi" w:cstheme="minorBidi"/>
            <w:sz w:val="24"/>
          </w:rPr>
          <w:tab/>
        </w:r>
        <w:r w:rsidR="005132D3" w:rsidRPr="005132D3">
          <w:rPr>
            <w:rStyle w:val="ab"/>
            <w:sz w:val="24"/>
          </w:rPr>
          <w:t>Требования безопасности и охраны окружающей среды</w:t>
        </w:r>
        <w:r w:rsidR="005132D3" w:rsidRPr="005132D3">
          <w:rPr>
            <w:webHidden/>
            <w:sz w:val="24"/>
          </w:rPr>
          <w:tab/>
        </w:r>
        <w:r w:rsidR="005132D3" w:rsidRPr="005132D3">
          <w:rPr>
            <w:webHidden/>
            <w:sz w:val="24"/>
          </w:rPr>
          <w:fldChar w:fldCharType="begin"/>
        </w:r>
        <w:r w:rsidR="005132D3" w:rsidRPr="005132D3">
          <w:rPr>
            <w:webHidden/>
            <w:sz w:val="24"/>
          </w:rPr>
          <w:instrText xml:space="preserve"> PAGEREF _Toc121238550 \h </w:instrText>
        </w:r>
        <w:r w:rsidR="005132D3" w:rsidRPr="005132D3">
          <w:rPr>
            <w:webHidden/>
            <w:sz w:val="24"/>
          </w:rPr>
        </w:r>
        <w:r w:rsidR="005132D3" w:rsidRPr="005132D3">
          <w:rPr>
            <w:webHidden/>
            <w:sz w:val="24"/>
          </w:rPr>
          <w:fldChar w:fldCharType="separate"/>
        </w:r>
        <w:r w:rsidR="00C44500">
          <w:rPr>
            <w:webHidden/>
            <w:sz w:val="24"/>
          </w:rPr>
          <w:t>2</w:t>
        </w:r>
        <w:r w:rsidR="005132D3" w:rsidRPr="005132D3">
          <w:rPr>
            <w:webHidden/>
            <w:sz w:val="24"/>
          </w:rPr>
          <w:fldChar w:fldCharType="end"/>
        </w:r>
      </w:hyperlink>
    </w:p>
    <w:p w14:paraId="7CD0D351" w14:textId="6A2DD0B2" w:rsidR="005132D3" w:rsidRPr="005132D3" w:rsidRDefault="00BE5DFB" w:rsidP="005132D3">
      <w:pPr>
        <w:pStyle w:val="12"/>
        <w:tabs>
          <w:tab w:val="clear" w:pos="1134"/>
          <w:tab w:val="left" w:pos="1276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238551" w:history="1">
        <w:r w:rsidR="005132D3" w:rsidRPr="005132D3">
          <w:rPr>
            <w:rStyle w:val="ab"/>
            <w:sz w:val="24"/>
          </w:rPr>
          <w:t>5</w:t>
        </w:r>
        <w:r w:rsidR="005132D3" w:rsidRPr="005132D3">
          <w:rPr>
            <w:rFonts w:asciiTheme="minorHAnsi" w:eastAsiaTheme="minorEastAsia" w:hAnsiTheme="minorHAnsi" w:cstheme="minorBidi"/>
            <w:sz w:val="24"/>
          </w:rPr>
          <w:tab/>
        </w:r>
        <w:r w:rsidR="005132D3" w:rsidRPr="005132D3">
          <w:rPr>
            <w:rStyle w:val="ab"/>
            <w:sz w:val="24"/>
          </w:rPr>
          <w:t>Требования к квалификации операторов</w:t>
        </w:r>
        <w:r w:rsidR="005132D3" w:rsidRPr="005132D3">
          <w:rPr>
            <w:webHidden/>
            <w:sz w:val="24"/>
          </w:rPr>
          <w:tab/>
        </w:r>
        <w:r w:rsidR="005132D3" w:rsidRPr="005132D3">
          <w:rPr>
            <w:webHidden/>
            <w:sz w:val="24"/>
          </w:rPr>
          <w:fldChar w:fldCharType="begin"/>
        </w:r>
        <w:r w:rsidR="005132D3" w:rsidRPr="005132D3">
          <w:rPr>
            <w:webHidden/>
            <w:sz w:val="24"/>
          </w:rPr>
          <w:instrText xml:space="preserve"> PAGEREF _Toc121238551 \h </w:instrText>
        </w:r>
        <w:r w:rsidR="005132D3" w:rsidRPr="005132D3">
          <w:rPr>
            <w:webHidden/>
            <w:sz w:val="24"/>
          </w:rPr>
        </w:r>
        <w:r w:rsidR="005132D3" w:rsidRPr="005132D3">
          <w:rPr>
            <w:webHidden/>
            <w:sz w:val="24"/>
          </w:rPr>
          <w:fldChar w:fldCharType="separate"/>
        </w:r>
        <w:r w:rsidR="00C44500">
          <w:rPr>
            <w:webHidden/>
            <w:sz w:val="24"/>
          </w:rPr>
          <w:t>2</w:t>
        </w:r>
        <w:r w:rsidR="005132D3" w:rsidRPr="005132D3">
          <w:rPr>
            <w:webHidden/>
            <w:sz w:val="24"/>
          </w:rPr>
          <w:fldChar w:fldCharType="end"/>
        </w:r>
      </w:hyperlink>
    </w:p>
    <w:p w14:paraId="7247BBB7" w14:textId="388BD1A8" w:rsidR="005132D3" w:rsidRPr="005132D3" w:rsidRDefault="00BE5DFB" w:rsidP="005132D3">
      <w:pPr>
        <w:pStyle w:val="12"/>
        <w:tabs>
          <w:tab w:val="clear" w:pos="1134"/>
          <w:tab w:val="left" w:pos="1276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238552" w:history="1">
        <w:r w:rsidR="005132D3" w:rsidRPr="005132D3">
          <w:rPr>
            <w:rStyle w:val="ab"/>
            <w:sz w:val="24"/>
          </w:rPr>
          <w:t>6</w:t>
        </w:r>
        <w:r w:rsidR="005132D3" w:rsidRPr="005132D3">
          <w:rPr>
            <w:rFonts w:asciiTheme="minorHAnsi" w:eastAsiaTheme="minorEastAsia" w:hAnsiTheme="minorHAnsi" w:cstheme="minorBidi"/>
            <w:sz w:val="24"/>
          </w:rPr>
          <w:tab/>
        </w:r>
        <w:r w:rsidR="005132D3" w:rsidRPr="005132D3">
          <w:rPr>
            <w:rStyle w:val="ab"/>
            <w:sz w:val="24"/>
          </w:rPr>
          <w:t>Требования к условиям измерений</w:t>
        </w:r>
        <w:r w:rsidR="005132D3" w:rsidRPr="005132D3">
          <w:rPr>
            <w:webHidden/>
            <w:sz w:val="24"/>
          </w:rPr>
          <w:tab/>
        </w:r>
        <w:r w:rsidR="005132D3" w:rsidRPr="005132D3">
          <w:rPr>
            <w:webHidden/>
            <w:sz w:val="24"/>
          </w:rPr>
          <w:fldChar w:fldCharType="begin"/>
        </w:r>
        <w:r w:rsidR="005132D3" w:rsidRPr="005132D3">
          <w:rPr>
            <w:webHidden/>
            <w:sz w:val="24"/>
          </w:rPr>
          <w:instrText xml:space="preserve"> PAGEREF _Toc121238552 \h </w:instrText>
        </w:r>
        <w:r w:rsidR="005132D3" w:rsidRPr="005132D3">
          <w:rPr>
            <w:webHidden/>
            <w:sz w:val="24"/>
          </w:rPr>
        </w:r>
        <w:r w:rsidR="005132D3" w:rsidRPr="005132D3">
          <w:rPr>
            <w:webHidden/>
            <w:sz w:val="24"/>
          </w:rPr>
          <w:fldChar w:fldCharType="separate"/>
        </w:r>
        <w:r w:rsidR="00C44500">
          <w:rPr>
            <w:webHidden/>
            <w:sz w:val="24"/>
          </w:rPr>
          <w:t>2</w:t>
        </w:r>
        <w:r w:rsidR="005132D3" w:rsidRPr="005132D3">
          <w:rPr>
            <w:webHidden/>
            <w:sz w:val="24"/>
          </w:rPr>
          <w:fldChar w:fldCharType="end"/>
        </w:r>
      </w:hyperlink>
    </w:p>
    <w:p w14:paraId="44F94DE5" w14:textId="26F731BA" w:rsidR="005132D3" w:rsidRPr="005132D3" w:rsidRDefault="00BE5DFB" w:rsidP="005132D3">
      <w:pPr>
        <w:pStyle w:val="12"/>
        <w:tabs>
          <w:tab w:val="clear" w:pos="1134"/>
          <w:tab w:val="left" w:pos="1276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238553" w:history="1">
        <w:r w:rsidR="005132D3" w:rsidRPr="005132D3">
          <w:rPr>
            <w:rStyle w:val="ab"/>
            <w:sz w:val="24"/>
          </w:rPr>
          <w:t>7</w:t>
        </w:r>
        <w:r w:rsidR="005132D3" w:rsidRPr="005132D3">
          <w:rPr>
            <w:rFonts w:asciiTheme="minorHAnsi" w:eastAsiaTheme="minorEastAsia" w:hAnsiTheme="minorHAnsi" w:cstheme="minorBidi"/>
            <w:sz w:val="24"/>
          </w:rPr>
          <w:tab/>
        </w:r>
        <w:r w:rsidR="005132D3" w:rsidRPr="005132D3">
          <w:rPr>
            <w:rStyle w:val="ab"/>
            <w:sz w:val="24"/>
          </w:rPr>
          <w:t>Средства измерений, вспомогательные устройства, материалы и реактивы</w:t>
        </w:r>
        <w:r w:rsidR="005132D3" w:rsidRPr="005132D3">
          <w:rPr>
            <w:webHidden/>
            <w:sz w:val="24"/>
          </w:rPr>
          <w:tab/>
        </w:r>
        <w:r w:rsidR="005132D3" w:rsidRPr="005132D3">
          <w:rPr>
            <w:webHidden/>
            <w:sz w:val="24"/>
          </w:rPr>
          <w:fldChar w:fldCharType="begin"/>
        </w:r>
        <w:r w:rsidR="005132D3" w:rsidRPr="005132D3">
          <w:rPr>
            <w:webHidden/>
            <w:sz w:val="24"/>
          </w:rPr>
          <w:instrText xml:space="preserve"> PAGEREF _Toc121238553 \h </w:instrText>
        </w:r>
        <w:r w:rsidR="005132D3" w:rsidRPr="005132D3">
          <w:rPr>
            <w:webHidden/>
            <w:sz w:val="24"/>
          </w:rPr>
        </w:r>
        <w:r w:rsidR="005132D3" w:rsidRPr="005132D3">
          <w:rPr>
            <w:webHidden/>
            <w:sz w:val="24"/>
          </w:rPr>
          <w:fldChar w:fldCharType="separate"/>
        </w:r>
        <w:r w:rsidR="00C44500">
          <w:rPr>
            <w:webHidden/>
            <w:sz w:val="24"/>
          </w:rPr>
          <w:t>2</w:t>
        </w:r>
        <w:r w:rsidR="005132D3" w:rsidRPr="005132D3">
          <w:rPr>
            <w:webHidden/>
            <w:sz w:val="24"/>
          </w:rPr>
          <w:fldChar w:fldCharType="end"/>
        </w:r>
      </w:hyperlink>
    </w:p>
    <w:p w14:paraId="2B2E321E" w14:textId="2633AEC6" w:rsidR="005132D3" w:rsidRPr="005132D3" w:rsidRDefault="00BE5DFB" w:rsidP="005132D3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1238554" w:history="1">
        <w:r w:rsidR="005132D3" w:rsidRPr="005132D3">
          <w:rPr>
            <w:rStyle w:val="ab"/>
            <w:sz w:val="24"/>
          </w:rPr>
          <w:t>7.1</w:t>
        </w:r>
        <w:r w:rsidR="005132D3" w:rsidRPr="005132D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5132D3" w:rsidRPr="005132D3">
          <w:rPr>
            <w:rStyle w:val="ab"/>
            <w:sz w:val="24"/>
          </w:rPr>
          <w:t>Средства измерений</w:t>
        </w:r>
        <w:r w:rsidR="005132D3" w:rsidRPr="005132D3">
          <w:rPr>
            <w:webHidden/>
            <w:sz w:val="24"/>
          </w:rPr>
          <w:tab/>
        </w:r>
        <w:r w:rsidR="005132D3" w:rsidRPr="005132D3">
          <w:rPr>
            <w:webHidden/>
            <w:sz w:val="24"/>
          </w:rPr>
          <w:fldChar w:fldCharType="begin"/>
        </w:r>
        <w:r w:rsidR="005132D3" w:rsidRPr="005132D3">
          <w:rPr>
            <w:webHidden/>
            <w:sz w:val="24"/>
          </w:rPr>
          <w:instrText xml:space="preserve"> PAGEREF _Toc121238554 \h </w:instrText>
        </w:r>
        <w:r w:rsidR="005132D3" w:rsidRPr="005132D3">
          <w:rPr>
            <w:webHidden/>
            <w:sz w:val="24"/>
          </w:rPr>
        </w:r>
        <w:r w:rsidR="005132D3" w:rsidRPr="005132D3">
          <w:rPr>
            <w:webHidden/>
            <w:sz w:val="24"/>
          </w:rPr>
          <w:fldChar w:fldCharType="separate"/>
        </w:r>
        <w:r w:rsidR="00C44500">
          <w:rPr>
            <w:webHidden/>
            <w:sz w:val="24"/>
          </w:rPr>
          <w:t>2</w:t>
        </w:r>
        <w:r w:rsidR="005132D3" w:rsidRPr="005132D3">
          <w:rPr>
            <w:webHidden/>
            <w:sz w:val="24"/>
          </w:rPr>
          <w:fldChar w:fldCharType="end"/>
        </w:r>
      </w:hyperlink>
    </w:p>
    <w:p w14:paraId="26458044" w14:textId="3D7073C3" w:rsidR="005132D3" w:rsidRPr="005132D3" w:rsidRDefault="00BE5DFB" w:rsidP="005132D3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1238555" w:history="1">
        <w:r w:rsidR="005132D3" w:rsidRPr="005132D3">
          <w:rPr>
            <w:rStyle w:val="ab"/>
            <w:sz w:val="24"/>
          </w:rPr>
          <w:t>7.2</w:t>
        </w:r>
        <w:r w:rsidR="005132D3" w:rsidRPr="005132D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5132D3" w:rsidRPr="005132D3">
          <w:rPr>
            <w:rStyle w:val="ab"/>
            <w:sz w:val="24"/>
          </w:rPr>
          <w:t>Вспомогательные устройства</w:t>
        </w:r>
        <w:r w:rsidR="005132D3" w:rsidRPr="005132D3">
          <w:rPr>
            <w:webHidden/>
            <w:sz w:val="24"/>
          </w:rPr>
          <w:tab/>
        </w:r>
        <w:r w:rsidR="005132D3" w:rsidRPr="005132D3">
          <w:rPr>
            <w:webHidden/>
            <w:sz w:val="24"/>
          </w:rPr>
          <w:fldChar w:fldCharType="begin"/>
        </w:r>
        <w:r w:rsidR="005132D3" w:rsidRPr="005132D3">
          <w:rPr>
            <w:webHidden/>
            <w:sz w:val="24"/>
          </w:rPr>
          <w:instrText xml:space="preserve"> PAGEREF _Toc121238555 \h </w:instrText>
        </w:r>
        <w:r w:rsidR="005132D3" w:rsidRPr="005132D3">
          <w:rPr>
            <w:webHidden/>
            <w:sz w:val="24"/>
          </w:rPr>
        </w:r>
        <w:r w:rsidR="005132D3" w:rsidRPr="005132D3">
          <w:rPr>
            <w:webHidden/>
            <w:sz w:val="24"/>
          </w:rPr>
          <w:fldChar w:fldCharType="separate"/>
        </w:r>
        <w:r w:rsidR="00C44500">
          <w:rPr>
            <w:webHidden/>
            <w:sz w:val="24"/>
          </w:rPr>
          <w:t>3</w:t>
        </w:r>
        <w:r w:rsidR="005132D3" w:rsidRPr="005132D3">
          <w:rPr>
            <w:webHidden/>
            <w:sz w:val="24"/>
          </w:rPr>
          <w:fldChar w:fldCharType="end"/>
        </w:r>
      </w:hyperlink>
    </w:p>
    <w:p w14:paraId="53568299" w14:textId="46278713" w:rsidR="005132D3" w:rsidRPr="005132D3" w:rsidRDefault="00BE5DFB" w:rsidP="005132D3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1238556" w:history="1">
        <w:r w:rsidR="005132D3" w:rsidRPr="005132D3">
          <w:rPr>
            <w:rStyle w:val="ab"/>
            <w:sz w:val="24"/>
          </w:rPr>
          <w:t>7.3</w:t>
        </w:r>
        <w:r w:rsidR="005132D3" w:rsidRPr="005132D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5132D3" w:rsidRPr="005132D3">
          <w:rPr>
            <w:rStyle w:val="ab"/>
            <w:sz w:val="24"/>
          </w:rPr>
          <w:t>Реактивы</w:t>
        </w:r>
        <w:r w:rsidR="005132D3" w:rsidRPr="005132D3">
          <w:rPr>
            <w:webHidden/>
            <w:sz w:val="24"/>
          </w:rPr>
          <w:tab/>
        </w:r>
        <w:r w:rsidR="005132D3" w:rsidRPr="005132D3">
          <w:rPr>
            <w:webHidden/>
            <w:sz w:val="24"/>
          </w:rPr>
          <w:fldChar w:fldCharType="begin"/>
        </w:r>
        <w:r w:rsidR="005132D3" w:rsidRPr="005132D3">
          <w:rPr>
            <w:webHidden/>
            <w:sz w:val="24"/>
          </w:rPr>
          <w:instrText xml:space="preserve"> PAGEREF _Toc121238556 \h </w:instrText>
        </w:r>
        <w:r w:rsidR="005132D3" w:rsidRPr="005132D3">
          <w:rPr>
            <w:webHidden/>
            <w:sz w:val="24"/>
          </w:rPr>
        </w:r>
        <w:r w:rsidR="005132D3" w:rsidRPr="005132D3">
          <w:rPr>
            <w:webHidden/>
            <w:sz w:val="24"/>
          </w:rPr>
          <w:fldChar w:fldCharType="separate"/>
        </w:r>
        <w:r w:rsidR="00C44500">
          <w:rPr>
            <w:webHidden/>
            <w:sz w:val="24"/>
          </w:rPr>
          <w:t>3</w:t>
        </w:r>
        <w:r w:rsidR="005132D3" w:rsidRPr="005132D3">
          <w:rPr>
            <w:webHidden/>
            <w:sz w:val="24"/>
          </w:rPr>
          <w:fldChar w:fldCharType="end"/>
        </w:r>
      </w:hyperlink>
    </w:p>
    <w:p w14:paraId="38DD15E1" w14:textId="40AC7751" w:rsidR="005132D3" w:rsidRPr="005132D3" w:rsidRDefault="00BE5DFB" w:rsidP="005132D3">
      <w:pPr>
        <w:pStyle w:val="12"/>
        <w:tabs>
          <w:tab w:val="clear" w:pos="1134"/>
          <w:tab w:val="left" w:pos="1276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238557" w:history="1">
        <w:r w:rsidR="005132D3" w:rsidRPr="005132D3">
          <w:rPr>
            <w:rStyle w:val="ab"/>
            <w:sz w:val="24"/>
          </w:rPr>
          <w:t>8</w:t>
        </w:r>
        <w:r w:rsidR="005132D3" w:rsidRPr="005132D3">
          <w:rPr>
            <w:rFonts w:asciiTheme="minorHAnsi" w:eastAsiaTheme="minorEastAsia" w:hAnsiTheme="minorHAnsi" w:cstheme="minorBidi"/>
            <w:sz w:val="24"/>
          </w:rPr>
          <w:tab/>
        </w:r>
        <w:r w:rsidR="005132D3" w:rsidRPr="005132D3">
          <w:rPr>
            <w:rStyle w:val="ab"/>
            <w:sz w:val="24"/>
          </w:rPr>
          <w:t>Подготовка к выполнению измерений</w:t>
        </w:r>
        <w:r w:rsidR="005132D3" w:rsidRPr="005132D3">
          <w:rPr>
            <w:webHidden/>
            <w:sz w:val="24"/>
          </w:rPr>
          <w:tab/>
        </w:r>
        <w:r w:rsidR="005132D3" w:rsidRPr="005132D3">
          <w:rPr>
            <w:webHidden/>
            <w:sz w:val="24"/>
          </w:rPr>
          <w:fldChar w:fldCharType="begin"/>
        </w:r>
        <w:r w:rsidR="005132D3" w:rsidRPr="005132D3">
          <w:rPr>
            <w:webHidden/>
            <w:sz w:val="24"/>
          </w:rPr>
          <w:instrText xml:space="preserve"> PAGEREF _Toc121238557 \h </w:instrText>
        </w:r>
        <w:r w:rsidR="005132D3" w:rsidRPr="005132D3">
          <w:rPr>
            <w:webHidden/>
            <w:sz w:val="24"/>
          </w:rPr>
        </w:r>
        <w:r w:rsidR="005132D3" w:rsidRPr="005132D3">
          <w:rPr>
            <w:webHidden/>
            <w:sz w:val="24"/>
          </w:rPr>
          <w:fldChar w:fldCharType="separate"/>
        </w:r>
        <w:r w:rsidR="00C44500">
          <w:rPr>
            <w:webHidden/>
            <w:sz w:val="24"/>
          </w:rPr>
          <w:t>4</w:t>
        </w:r>
        <w:r w:rsidR="005132D3" w:rsidRPr="005132D3">
          <w:rPr>
            <w:webHidden/>
            <w:sz w:val="24"/>
          </w:rPr>
          <w:fldChar w:fldCharType="end"/>
        </w:r>
      </w:hyperlink>
    </w:p>
    <w:p w14:paraId="149D1A9A" w14:textId="0CFD5A61" w:rsidR="005132D3" w:rsidRPr="005132D3" w:rsidRDefault="00BE5DFB" w:rsidP="005132D3">
      <w:pPr>
        <w:pStyle w:val="21"/>
        <w:tabs>
          <w:tab w:val="clear" w:pos="851"/>
          <w:tab w:val="clear" w:pos="1276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1238558" w:history="1">
        <w:r w:rsidR="005132D3" w:rsidRPr="005132D3">
          <w:rPr>
            <w:rStyle w:val="ab"/>
            <w:sz w:val="24"/>
          </w:rPr>
          <w:t>8.1</w:t>
        </w:r>
        <w:r w:rsidR="005132D3" w:rsidRPr="005132D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5132D3" w:rsidRPr="005132D3">
          <w:rPr>
            <w:rStyle w:val="ab"/>
            <w:sz w:val="24"/>
          </w:rPr>
          <w:t>Приготовление рабочих растворов</w:t>
        </w:r>
        <w:r w:rsidR="005132D3" w:rsidRPr="005132D3">
          <w:rPr>
            <w:webHidden/>
            <w:sz w:val="24"/>
          </w:rPr>
          <w:tab/>
        </w:r>
        <w:r w:rsidR="005132D3" w:rsidRPr="005132D3">
          <w:rPr>
            <w:webHidden/>
            <w:sz w:val="24"/>
          </w:rPr>
          <w:fldChar w:fldCharType="begin"/>
        </w:r>
        <w:r w:rsidR="005132D3" w:rsidRPr="005132D3">
          <w:rPr>
            <w:webHidden/>
            <w:sz w:val="24"/>
          </w:rPr>
          <w:instrText xml:space="preserve"> PAGEREF _Toc121238558 \h </w:instrText>
        </w:r>
        <w:r w:rsidR="005132D3" w:rsidRPr="005132D3">
          <w:rPr>
            <w:webHidden/>
            <w:sz w:val="24"/>
          </w:rPr>
        </w:r>
        <w:r w:rsidR="005132D3" w:rsidRPr="005132D3">
          <w:rPr>
            <w:webHidden/>
            <w:sz w:val="24"/>
          </w:rPr>
          <w:fldChar w:fldCharType="separate"/>
        </w:r>
        <w:r w:rsidR="00C44500">
          <w:rPr>
            <w:webHidden/>
            <w:sz w:val="24"/>
          </w:rPr>
          <w:t>4</w:t>
        </w:r>
        <w:r w:rsidR="005132D3" w:rsidRPr="005132D3">
          <w:rPr>
            <w:webHidden/>
            <w:sz w:val="24"/>
          </w:rPr>
          <w:fldChar w:fldCharType="end"/>
        </w:r>
      </w:hyperlink>
    </w:p>
    <w:p w14:paraId="6A1252D2" w14:textId="634174ED" w:rsidR="005132D3" w:rsidRPr="005132D3" w:rsidRDefault="00BE5DFB" w:rsidP="005132D3">
      <w:pPr>
        <w:pStyle w:val="21"/>
        <w:tabs>
          <w:tab w:val="clear" w:pos="851"/>
          <w:tab w:val="clear" w:pos="1276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1238559" w:history="1">
        <w:r w:rsidR="005132D3" w:rsidRPr="005132D3">
          <w:rPr>
            <w:rStyle w:val="ab"/>
            <w:sz w:val="24"/>
          </w:rPr>
          <w:t>8.2</w:t>
        </w:r>
        <w:r w:rsidR="005132D3" w:rsidRPr="005132D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5132D3" w:rsidRPr="005132D3">
          <w:rPr>
            <w:rStyle w:val="ab"/>
            <w:sz w:val="24"/>
          </w:rPr>
          <w:t>Приготовление сорбентов и загрузка фильтров</w:t>
        </w:r>
        <w:r w:rsidR="005132D3" w:rsidRPr="005132D3">
          <w:rPr>
            <w:webHidden/>
            <w:sz w:val="24"/>
          </w:rPr>
          <w:tab/>
        </w:r>
        <w:r w:rsidR="005132D3" w:rsidRPr="005132D3">
          <w:rPr>
            <w:webHidden/>
            <w:sz w:val="24"/>
          </w:rPr>
          <w:fldChar w:fldCharType="begin"/>
        </w:r>
        <w:r w:rsidR="005132D3" w:rsidRPr="005132D3">
          <w:rPr>
            <w:webHidden/>
            <w:sz w:val="24"/>
          </w:rPr>
          <w:instrText xml:space="preserve"> PAGEREF _Toc121238559 \h </w:instrText>
        </w:r>
        <w:r w:rsidR="005132D3" w:rsidRPr="005132D3">
          <w:rPr>
            <w:webHidden/>
            <w:sz w:val="24"/>
          </w:rPr>
        </w:r>
        <w:r w:rsidR="005132D3" w:rsidRPr="005132D3">
          <w:rPr>
            <w:webHidden/>
            <w:sz w:val="24"/>
          </w:rPr>
          <w:fldChar w:fldCharType="separate"/>
        </w:r>
        <w:r w:rsidR="00C44500">
          <w:rPr>
            <w:webHidden/>
            <w:sz w:val="24"/>
          </w:rPr>
          <w:t>6</w:t>
        </w:r>
        <w:r w:rsidR="005132D3" w:rsidRPr="005132D3">
          <w:rPr>
            <w:webHidden/>
            <w:sz w:val="24"/>
          </w:rPr>
          <w:fldChar w:fldCharType="end"/>
        </w:r>
      </w:hyperlink>
    </w:p>
    <w:p w14:paraId="5C002A10" w14:textId="7A3BFBF4" w:rsidR="005132D3" w:rsidRPr="005132D3" w:rsidRDefault="00BE5DFB" w:rsidP="005132D3">
      <w:pPr>
        <w:pStyle w:val="21"/>
        <w:tabs>
          <w:tab w:val="clear" w:pos="851"/>
          <w:tab w:val="clear" w:pos="1276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1238560" w:history="1">
        <w:r w:rsidR="005132D3" w:rsidRPr="005132D3">
          <w:rPr>
            <w:rStyle w:val="ab"/>
            <w:sz w:val="24"/>
          </w:rPr>
          <w:t>8.3</w:t>
        </w:r>
        <w:r w:rsidR="005132D3" w:rsidRPr="005132D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5132D3" w:rsidRPr="005132D3">
          <w:rPr>
            <w:rStyle w:val="ab"/>
            <w:sz w:val="24"/>
          </w:rPr>
          <w:t>Отбор проб</w:t>
        </w:r>
        <w:r w:rsidR="005132D3" w:rsidRPr="005132D3">
          <w:rPr>
            <w:webHidden/>
            <w:sz w:val="24"/>
          </w:rPr>
          <w:tab/>
        </w:r>
        <w:r w:rsidR="005132D3" w:rsidRPr="005132D3">
          <w:rPr>
            <w:webHidden/>
            <w:sz w:val="24"/>
          </w:rPr>
          <w:fldChar w:fldCharType="begin"/>
        </w:r>
        <w:r w:rsidR="005132D3" w:rsidRPr="005132D3">
          <w:rPr>
            <w:webHidden/>
            <w:sz w:val="24"/>
          </w:rPr>
          <w:instrText xml:space="preserve"> PAGEREF _Toc121238560 \h </w:instrText>
        </w:r>
        <w:r w:rsidR="005132D3" w:rsidRPr="005132D3">
          <w:rPr>
            <w:webHidden/>
            <w:sz w:val="24"/>
          </w:rPr>
        </w:r>
        <w:r w:rsidR="005132D3" w:rsidRPr="005132D3">
          <w:rPr>
            <w:webHidden/>
            <w:sz w:val="24"/>
          </w:rPr>
          <w:fldChar w:fldCharType="separate"/>
        </w:r>
        <w:r w:rsidR="00C44500">
          <w:rPr>
            <w:webHidden/>
            <w:sz w:val="24"/>
          </w:rPr>
          <w:t>7</w:t>
        </w:r>
        <w:r w:rsidR="005132D3" w:rsidRPr="005132D3">
          <w:rPr>
            <w:webHidden/>
            <w:sz w:val="24"/>
          </w:rPr>
          <w:fldChar w:fldCharType="end"/>
        </w:r>
      </w:hyperlink>
    </w:p>
    <w:p w14:paraId="0D5A979C" w14:textId="5F03C70F" w:rsidR="005132D3" w:rsidRPr="005132D3" w:rsidRDefault="00BE5DFB" w:rsidP="005132D3">
      <w:pPr>
        <w:pStyle w:val="12"/>
        <w:tabs>
          <w:tab w:val="clear" w:pos="1134"/>
          <w:tab w:val="left" w:pos="1276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238561" w:history="1">
        <w:r w:rsidR="005132D3" w:rsidRPr="005132D3">
          <w:rPr>
            <w:rStyle w:val="ab"/>
            <w:sz w:val="24"/>
          </w:rPr>
          <w:t>9</w:t>
        </w:r>
        <w:r w:rsidR="005132D3" w:rsidRPr="005132D3">
          <w:rPr>
            <w:rFonts w:asciiTheme="minorHAnsi" w:eastAsiaTheme="minorEastAsia" w:hAnsiTheme="minorHAnsi" w:cstheme="minorBidi"/>
            <w:sz w:val="24"/>
          </w:rPr>
          <w:tab/>
        </w:r>
        <w:r w:rsidR="005132D3" w:rsidRPr="005132D3">
          <w:rPr>
            <w:rStyle w:val="ab"/>
            <w:sz w:val="24"/>
            <w:lang w:val="kk-KZ"/>
          </w:rPr>
          <w:t>Эксплуатация установки</w:t>
        </w:r>
        <w:r w:rsidR="005132D3" w:rsidRPr="005132D3">
          <w:rPr>
            <w:webHidden/>
            <w:sz w:val="24"/>
          </w:rPr>
          <w:tab/>
        </w:r>
        <w:r w:rsidR="005132D3" w:rsidRPr="005132D3">
          <w:rPr>
            <w:webHidden/>
            <w:sz w:val="24"/>
          </w:rPr>
          <w:fldChar w:fldCharType="begin"/>
        </w:r>
        <w:r w:rsidR="005132D3" w:rsidRPr="005132D3">
          <w:rPr>
            <w:webHidden/>
            <w:sz w:val="24"/>
          </w:rPr>
          <w:instrText xml:space="preserve"> PAGEREF _Toc121238561 \h </w:instrText>
        </w:r>
        <w:r w:rsidR="005132D3" w:rsidRPr="005132D3">
          <w:rPr>
            <w:webHidden/>
            <w:sz w:val="24"/>
          </w:rPr>
        </w:r>
        <w:r w:rsidR="005132D3" w:rsidRPr="005132D3">
          <w:rPr>
            <w:webHidden/>
            <w:sz w:val="24"/>
          </w:rPr>
          <w:fldChar w:fldCharType="separate"/>
        </w:r>
        <w:r w:rsidR="00C44500">
          <w:rPr>
            <w:webHidden/>
            <w:sz w:val="24"/>
          </w:rPr>
          <w:t>7</w:t>
        </w:r>
        <w:r w:rsidR="005132D3" w:rsidRPr="005132D3">
          <w:rPr>
            <w:webHidden/>
            <w:sz w:val="24"/>
          </w:rPr>
          <w:fldChar w:fldCharType="end"/>
        </w:r>
      </w:hyperlink>
    </w:p>
    <w:p w14:paraId="6776EF72" w14:textId="0A9697C6" w:rsidR="005132D3" w:rsidRPr="005132D3" w:rsidRDefault="00BE5DFB" w:rsidP="005132D3">
      <w:pPr>
        <w:pStyle w:val="12"/>
        <w:tabs>
          <w:tab w:val="clear" w:pos="1134"/>
          <w:tab w:val="left" w:pos="1276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238562" w:history="1">
        <w:r w:rsidR="005132D3" w:rsidRPr="005132D3">
          <w:rPr>
            <w:rStyle w:val="ab"/>
            <w:sz w:val="24"/>
          </w:rPr>
          <w:t>10</w:t>
        </w:r>
        <w:r w:rsidR="005132D3" w:rsidRPr="005132D3">
          <w:rPr>
            <w:rFonts w:asciiTheme="minorHAnsi" w:eastAsiaTheme="minorEastAsia" w:hAnsiTheme="minorHAnsi" w:cstheme="minorBidi"/>
            <w:sz w:val="24"/>
          </w:rPr>
          <w:tab/>
        </w:r>
        <w:r w:rsidR="005132D3" w:rsidRPr="005132D3">
          <w:rPr>
            <w:rStyle w:val="ab"/>
            <w:sz w:val="24"/>
            <w:lang w:val="kk-KZ"/>
          </w:rPr>
          <w:t>Оформление</w:t>
        </w:r>
        <w:r w:rsidR="005132D3" w:rsidRPr="005132D3">
          <w:rPr>
            <w:rStyle w:val="ab"/>
            <w:sz w:val="24"/>
          </w:rPr>
          <w:t xml:space="preserve"> результатов измерений</w:t>
        </w:r>
        <w:r w:rsidR="005132D3" w:rsidRPr="005132D3">
          <w:rPr>
            <w:webHidden/>
            <w:sz w:val="24"/>
          </w:rPr>
          <w:tab/>
        </w:r>
        <w:r w:rsidR="005132D3" w:rsidRPr="005132D3">
          <w:rPr>
            <w:webHidden/>
            <w:sz w:val="24"/>
          </w:rPr>
          <w:fldChar w:fldCharType="begin"/>
        </w:r>
        <w:r w:rsidR="005132D3" w:rsidRPr="005132D3">
          <w:rPr>
            <w:webHidden/>
            <w:sz w:val="24"/>
          </w:rPr>
          <w:instrText xml:space="preserve"> PAGEREF _Toc121238562 \h </w:instrText>
        </w:r>
        <w:r w:rsidR="005132D3" w:rsidRPr="005132D3">
          <w:rPr>
            <w:webHidden/>
            <w:sz w:val="24"/>
          </w:rPr>
        </w:r>
        <w:r w:rsidR="005132D3" w:rsidRPr="005132D3">
          <w:rPr>
            <w:webHidden/>
            <w:sz w:val="24"/>
          </w:rPr>
          <w:fldChar w:fldCharType="separate"/>
        </w:r>
        <w:r w:rsidR="00C44500">
          <w:rPr>
            <w:webHidden/>
            <w:sz w:val="24"/>
          </w:rPr>
          <w:t>8</w:t>
        </w:r>
        <w:r w:rsidR="005132D3" w:rsidRPr="005132D3">
          <w:rPr>
            <w:webHidden/>
            <w:sz w:val="24"/>
          </w:rPr>
          <w:fldChar w:fldCharType="end"/>
        </w:r>
      </w:hyperlink>
    </w:p>
    <w:p w14:paraId="58CCD5F5" w14:textId="6A66988C" w:rsidR="005132D3" w:rsidRPr="005132D3" w:rsidRDefault="00BE5DFB" w:rsidP="005132D3">
      <w:pPr>
        <w:pStyle w:val="12"/>
        <w:tabs>
          <w:tab w:val="clear" w:pos="1134"/>
          <w:tab w:val="left" w:pos="1276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238563" w:history="1">
        <w:r w:rsidR="005132D3" w:rsidRPr="005132D3">
          <w:rPr>
            <w:rStyle w:val="ab"/>
            <w:sz w:val="24"/>
          </w:rPr>
          <w:t>11</w:t>
        </w:r>
        <w:r w:rsidR="005132D3" w:rsidRPr="005132D3">
          <w:rPr>
            <w:rFonts w:asciiTheme="minorHAnsi" w:eastAsiaTheme="minorEastAsia" w:hAnsiTheme="minorHAnsi" w:cstheme="minorBidi"/>
            <w:sz w:val="24"/>
          </w:rPr>
          <w:tab/>
        </w:r>
        <w:r w:rsidR="005132D3" w:rsidRPr="005132D3">
          <w:rPr>
            <w:rStyle w:val="ab"/>
            <w:sz w:val="24"/>
          </w:rPr>
          <w:t>Требования к показателям точности измерений</w:t>
        </w:r>
        <w:r w:rsidR="005132D3" w:rsidRPr="005132D3">
          <w:rPr>
            <w:webHidden/>
            <w:sz w:val="24"/>
          </w:rPr>
          <w:tab/>
        </w:r>
        <w:r w:rsidR="005132D3" w:rsidRPr="005132D3">
          <w:rPr>
            <w:webHidden/>
            <w:sz w:val="24"/>
          </w:rPr>
          <w:fldChar w:fldCharType="begin"/>
        </w:r>
        <w:r w:rsidR="005132D3" w:rsidRPr="005132D3">
          <w:rPr>
            <w:webHidden/>
            <w:sz w:val="24"/>
          </w:rPr>
          <w:instrText xml:space="preserve"> PAGEREF _Toc121238563 \h </w:instrText>
        </w:r>
        <w:r w:rsidR="005132D3" w:rsidRPr="005132D3">
          <w:rPr>
            <w:webHidden/>
            <w:sz w:val="24"/>
          </w:rPr>
        </w:r>
        <w:r w:rsidR="005132D3" w:rsidRPr="005132D3">
          <w:rPr>
            <w:webHidden/>
            <w:sz w:val="24"/>
          </w:rPr>
          <w:fldChar w:fldCharType="separate"/>
        </w:r>
        <w:r w:rsidR="00C44500">
          <w:rPr>
            <w:webHidden/>
            <w:sz w:val="24"/>
          </w:rPr>
          <w:t>9</w:t>
        </w:r>
        <w:r w:rsidR="005132D3" w:rsidRPr="005132D3">
          <w:rPr>
            <w:webHidden/>
            <w:sz w:val="24"/>
          </w:rPr>
          <w:fldChar w:fldCharType="end"/>
        </w:r>
      </w:hyperlink>
    </w:p>
    <w:p w14:paraId="70A8E77C" w14:textId="58CC5278" w:rsidR="00F07E0E" w:rsidRPr="00AD738E" w:rsidRDefault="00450701" w:rsidP="00377506">
      <w:pPr>
        <w:tabs>
          <w:tab w:val="left" w:pos="284"/>
          <w:tab w:val="left" w:pos="851"/>
          <w:tab w:val="left" w:pos="1276"/>
        </w:tabs>
        <w:autoSpaceDE w:val="0"/>
        <w:autoSpaceDN w:val="0"/>
        <w:adjustRightInd w:val="0"/>
        <w:ind w:left="567"/>
        <w:jc w:val="center"/>
        <w:rPr>
          <w:sz w:val="24"/>
        </w:rPr>
        <w:sectPr w:rsidR="00F07E0E" w:rsidRPr="00AD738E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AD738E">
        <w:rPr>
          <w:b/>
          <w:bCs/>
          <w:sz w:val="24"/>
        </w:rPr>
        <w:fldChar w:fldCharType="end"/>
      </w:r>
    </w:p>
    <w:p w14:paraId="1AC57B4E" w14:textId="77777777" w:rsidR="00651C2C" w:rsidRPr="00AD738E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 w:rsidRPr="00AD738E">
        <w:rPr>
          <w:sz w:val="24"/>
          <w:szCs w:val="24"/>
        </w:rPr>
        <w:lastRenderedPageBreak/>
        <w:t xml:space="preserve">НАЦИОНАЛЬНЫЙ </w:t>
      </w:r>
      <w:r w:rsidR="00651C2C" w:rsidRPr="00AD738E">
        <w:rPr>
          <w:sz w:val="24"/>
          <w:szCs w:val="24"/>
        </w:rPr>
        <w:t>СТАНДАРТ РЕСПУБЛИКИ КАЗАХСТАН</w:t>
      </w:r>
    </w:p>
    <w:p w14:paraId="25183189" w14:textId="77777777" w:rsidR="008C1A90" w:rsidRPr="00AD738E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4AE6546D" w14:textId="77777777" w:rsidR="001B3798" w:rsidRDefault="001B3798" w:rsidP="001B3798">
      <w:pPr>
        <w:jc w:val="center"/>
        <w:rPr>
          <w:b/>
          <w:sz w:val="24"/>
        </w:rPr>
      </w:pPr>
      <w:r w:rsidRPr="0034345D">
        <w:rPr>
          <w:b/>
          <w:sz w:val="24"/>
        </w:rPr>
        <w:t>Воды производственные тепловых электростанций</w:t>
      </w:r>
    </w:p>
    <w:p w14:paraId="0141A9A0" w14:textId="77777777" w:rsidR="001B3798" w:rsidRPr="0034345D" w:rsidRDefault="001B3798" w:rsidP="001B3798">
      <w:pPr>
        <w:jc w:val="center"/>
        <w:rPr>
          <w:b/>
          <w:sz w:val="24"/>
        </w:rPr>
      </w:pPr>
    </w:p>
    <w:p w14:paraId="4F15124D" w14:textId="77777777" w:rsidR="001B3798" w:rsidRPr="001B3798" w:rsidRDefault="001B3798" w:rsidP="001B3798">
      <w:pPr>
        <w:jc w:val="center"/>
        <w:rPr>
          <w:b/>
          <w:sz w:val="24"/>
        </w:rPr>
      </w:pPr>
      <w:r w:rsidRPr="001B3798">
        <w:rPr>
          <w:b/>
          <w:sz w:val="24"/>
        </w:rPr>
        <w:t>ПРИГОТОВЛЕНИЕ ОЧИЩЕННОЙ ВОДЫ ДЛЯ ХИМИЧЕСКИХ АНАЛИЗОВ</w:t>
      </w:r>
    </w:p>
    <w:p w14:paraId="782647F2" w14:textId="77777777" w:rsidR="0022196A" w:rsidRPr="00AD738E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AD738E">
        <w:rPr>
          <w:sz w:val="24"/>
        </w:rPr>
        <w:t xml:space="preserve"> </w:t>
      </w:r>
    </w:p>
    <w:p w14:paraId="74B4D031" w14:textId="77777777" w:rsidR="00377506" w:rsidRDefault="00377506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6FA306F2" w14:textId="08BDCED7" w:rsidR="00E46177" w:rsidRPr="00AD738E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AD738E">
        <w:rPr>
          <w:b/>
          <w:bCs/>
          <w:sz w:val="24"/>
        </w:rPr>
        <w:t xml:space="preserve">Дата </w:t>
      </w:r>
      <w:r w:rsidR="00802073" w:rsidRPr="00AD738E">
        <w:rPr>
          <w:b/>
          <w:bCs/>
          <w:sz w:val="24"/>
        </w:rPr>
        <w:t xml:space="preserve">введения </w:t>
      </w:r>
      <w:r w:rsidR="00E675FA" w:rsidRPr="00AD738E">
        <w:rPr>
          <w:b/>
          <w:bCs/>
          <w:sz w:val="24"/>
          <w:lang w:val="ru-KZ"/>
        </w:rPr>
        <w:t>_______</w:t>
      </w:r>
      <w:r w:rsidRPr="00AD738E">
        <w:rPr>
          <w:b/>
          <w:bCs/>
          <w:sz w:val="24"/>
        </w:rPr>
        <w:t xml:space="preserve"> </w:t>
      </w:r>
    </w:p>
    <w:p w14:paraId="5C4E71D1" w14:textId="77777777" w:rsidR="00502AC4" w:rsidRPr="00AD738E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48713B2A" w14:textId="77777777" w:rsidR="00A321B1" w:rsidRPr="00AD738E" w:rsidRDefault="00A321B1" w:rsidP="00342E7E">
      <w:pPr>
        <w:ind w:firstLine="567"/>
        <w:rPr>
          <w:sz w:val="20"/>
          <w:szCs w:val="20"/>
        </w:rPr>
      </w:pPr>
    </w:p>
    <w:p w14:paraId="3AF784BD" w14:textId="77777777" w:rsidR="00190D2A" w:rsidRPr="00AD738E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6" w:name="_Toc121238547"/>
      <w:r w:rsidRPr="00AD738E">
        <w:rPr>
          <w:sz w:val="24"/>
          <w:szCs w:val="24"/>
        </w:rPr>
        <w:t>Область применения</w:t>
      </w:r>
      <w:bookmarkEnd w:id="6"/>
    </w:p>
    <w:p w14:paraId="44AC0F44" w14:textId="77777777" w:rsidR="00A3047A" w:rsidRPr="00AD738E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4AD93CE4" w14:textId="2EBC386D" w:rsidR="001B3798" w:rsidRPr="001B3798" w:rsidRDefault="00732B92" w:rsidP="001B3798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B3798">
        <w:rPr>
          <w:rFonts w:ascii="Times New Roman" w:hAnsi="Times New Roman"/>
          <w:sz w:val="24"/>
          <w:lang w:val="kk-KZ"/>
        </w:rPr>
        <w:t xml:space="preserve">Настоящий </w:t>
      </w:r>
      <w:r w:rsidR="00C07E40" w:rsidRPr="001B3798">
        <w:rPr>
          <w:rFonts w:ascii="Times New Roman" w:hAnsi="Times New Roman"/>
          <w:sz w:val="24"/>
          <w:lang w:val="kk-KZ"/>
        </w:rPr>
        <w:t xml:space="preserve">стандарт устанавливает </w:t>
      </w:r>
      <w:r w:rsidR="00425CA9" w:rsidRPr="00425CA9">
        <w:rPr>
          <w:rFonts w:ascii="Times New Roman" w:hAnsi="Times New Roman"/>
          <w:sz w:val="24"/>
          <w:lang w:val="kk-KZ"/>
        </w:rPr>
        <w:t>метод приготовления очищенной воды, применяемой при определении в производственных водах тепловых электростанций примесей, находящихся в очень малых концентрациях</w:t>
      </w:r>
      <w:r w:rsidR="00425CA9">
        <w:rPr>
          <w:rFonts w:ascii="Times New Roman" w:hAnsi="Times New Roman"/>
          <w:sz w:val="24"/>
          <w:lang w:val="kk-KZ"/>
        </w:rPr>
        <w:t>.</w:t>
      </w:r>
    </w:p>
    <w:p w14:paraId="0B01D5EA" w14:textId="6E7DC281" w:rsidR="001B3798" w:rsidRPr="001B3798" w:rsidRDefault="001B3798" w:rsidP="001B3798">
      <w:pPr>
        <w:pStyle w:val="af2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1B3798">
        <w:rPr>
          <w:rFonts w:ascii="Times New Roman" w:hAnsi="Times New Roman"/>
          <w:sz w:val="24"/>
          <w:szCs w:val="24"/>
        </w:rPr>
        <w:t>Измеряемая величина – удельная электрическая проводимость жидкости.</w:t>
      </w:r>
    </w:p>
    <w:p w14:paraId="607838BD" w14:textId="501BD436" w:rsidR="001B3798" w:rsidRPr="001B3798" w:rsidRDefault="001B3798" w:rsidP="001B3798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3798">
        <w:rPr>
          <w:rFonts w:ascii="Times New Roman" w:hAnsi="Times New Roman"/>
          <w:sz w:val="24"/>
          <w:szCs w:val="24"/>
        </w:rPr>
        <w:t xml:space="preserve">Диапазон измерений удельной электрической проводимости – от 0,03 до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1B3798">
        <w:rPr>
          <w:rFonts w:ascii="Times New Roman" w:hAnsi="Times New Roman"/>
          <w:sz w:val="24"/>
          <w:szCs w:val="24"/>
        </w:rPr>
        <w:t xml:space="preserve">0,18 </w:t>
      </w:r>
      <w:proofErr w:type="spellStart"/>
      <w:r w:rsidRPr="001B3798">
        <w:rPr>
          <w:rFonts w:ascii="Times New Roman" w:hAnsi="Times New Roman"/>
          <w:sz w:val="24"/>
          <w:szCs w:val="24"/>
        </w:rPr>
        <w:t>мкСм</w:t>
      </w:r>
      <w:proofErr w:type="spellEnd"/>
      <w:r w:rsidRPr="001B3798">
        <w:rPr>
          <w:rFonts w:ascii="Times New Roman" w:hAnsi="Times New Roman"/>
          <w:sz w:val="24"/>
          <w:szCs w:val="24"/>
        </w:rPr>
        <w:t>/см.</w:t>
      </w:r>
    </w:p>
    <w:p w14:paraId="79DDCF76" w14:textId="0BDD7B8B" w:rsidR="009F7C34" w:rsidRPr="00AD738E" w:rsidRDefault="009F7C34" w:rsidP="001B3798">
      <w:pPr>
        <w:ind w:firstLine="567"/>
        <w:rPr>
          <w:sz w:val="24"/>
        </w:rPr>
      </w:pPr>
    </w:p>
    <w:p w14:paraId="4D6CD854" w14:textId="77777777" w:rsidR="00B83207" w:rsidRPr="00AD738E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7" w:name="_Toc428970550"/>
      <w:bookmarkStart w:id="8" w:name="_Toc121238548"/>
      <w:r w:rsidRPr="00AD738E">
        <w:rPr>
          <w:sz w:val="24"/>
          <w:szCs w:val="24"/>
        </w:rPr>
        <w:t>Нормативные ссылки</w:t>
      </w:r>
      <w:bookmarkEnd w:id="7"/>
      <w:bookmarkEnd w:id="8"/>
    </w:p>
    <w:p w14:paraId="63B3FAA3" w14:textId="77777777" w:rsidR="00B83207" w:rsidRPr="00AD738E" w:rsidRDefault="00B83207" w:rsidP="00B83207">
      <w:pPr>
        <w:ind w:firstLine="567"/>
        <w:rPr>
          <w:sz w:val="24"/>
        </w:rPr>
      </w:pPr>
    </w:p>
    <w:p w14:paraId="0AA31D2E" w14:textId="191D4A77" w:rsidR="0066126B" w:rsidRPr="00AD738E" w:rsidRDefault="0066256C" w:rsidP="0066665F">
      <w:pPr>
        <w:ind w:firstLine="567"/>
        <w:rPr>
          <w:sz w:val="24"/>
        </w:rPr>
      </w:pPr>
      <w:r>
        <w:rPr>
          <w:sz w:val="24"/>
          <w:lang w:val="kk-KZ"/>
        </w:rPr>
        <w:t>Для применения настоящего стандарта необходимы следующие ссылочные документы по стандартизации</w:t>
      </w:r>
      <w:r>
        <w:rPr>
          <w:sz w:val="24"/>
        </w:rPr>
        <w:t>.</w:t>
      </w:r>
      <w:r>
        <w:rPr>
          <w:sz w:val="24"/>
          <w:lang w:val="kk-KZ"/>
        </w:rPr>
        <w:t xml:space="preserve"> </w:t>
      </w:r>
      <w:r w:rsidR="00325FD4">
        <w:rPr>
          <w:sz w:val="24"/>
          <w:lang w:val="kk-KZ"/>
        </w:rPr>
        <w:t>Для недатированных ссылок применяют последнее издание ссылочного нормативного документа (включая все его изменения)</w:t>
      </w:r>
      <w:r w:rsidR="0066126B" w:rsidRPr="00AD738E">
        <w:rPr>
          <w:sz w:val="24"/>
        </w:rPr>
        <w:t>:</w:t>
      </w:r>
    </w:p>
    <w:p w14:paraId="54A3C2E9" w14:textId="77777777" w:rsidR="00240076" w:rsidRPr="007B7F4A" w:rsidRDefault="00240076" w:rsidP="00240076">
      <w:pPr>
        <w:ind w:firstLine="567"/>
        <w:rPr>
          <w:sz w:val="24"/>
          <w:lang w:val="kk-KZ"/>
        </w:rPr>
      </w:pPr>
      <w:bookmarkStart w:id="9" w:name="_Hlk120967878"/>
      <w:r>
        <w:rPr>
          <w:sz w:val="24"/>
          <w:lang w:val="kk-KZ"/>
        </w:rPr>
        <w:t>СТ РК 2249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 xml:space="preserve">2012 </w:t>
      </w:r>
      <w:r w:rsidRPr="007B7F4A">
        <w:rPr>
          <w:sz w:val="24"/>
          <w:lang w:val="kk-KZ"/>
        </w:rPr>
        <w:t xml:space="preserve">Воды производственные тепловых электростанций Метод отбора проб </w:t>
      </w:r>
    </w:p>
    <w:p w14:paraId="29795723" w14:textId="77777777" w:rsidR="00240076" w:rsidRPr="009E62ED" w:rsidRDefault="00BE5DFB" w:rsidP="00240076">
      <w:pPr>
        <w:ind w:firstLine="567"/>
        <w:rPr>
          <w:sz w:val="24"/>
          <w:lang w:val="kk-KZ"/>
        </w:rPr>
      </w:pPr>
      <w:hyperlink r:id="rId14" w:tooltip="ГОСТ 12.1.004-91 Система стандартов безопасности труда. Пожарная безопасность. Общие требования" w:history="1">
        <w:r w:rsidR="00240076" w:rsidRPr="009E62ED">
          <w:rPr>
            <w:sz w:val="24"/>
            <w:lang w:val="kk-KZ"/>
          </w:rPr>
          <w:t>ГОСТ 12.1.004–91</w:t>
        </w:r>
      </w:hyperlink>
      <w:r w:rsidR="00240076" w:rsidRPr="009E62ED">
        <w:rPr>
          <w:sz w:val="24"/>
          <w:lang w:val="kk-KZ"/>
        </w:rPr>
        <w:t xml:space="preserve"> Система стандартов безопасности труда. Пожарная безопасность. Общие требования</w:t>
      </w:r>
    </w:p>
    <w:p w14:paraId="2F10A22C" w14:textId="77777777" w:rsidR="00240076" w:rsidRPr="009E62ED" w:rsidRDefault="00240076" w:rsidP="00240076">
      <w:pPr>
        <w:ind w:firstLine="567"/>
        <w:rPr>
          <w:sz w:val="24"/>
          <w:lang w:val="kk-KZ"/>
        </w:rPr>
      </w:pPr>
      <w:r w:rsidRPr="009E62ED">
        <w:rPr>
          <w:sz w:val="24"/>
          <w:lang w:val="kk-KZ"/>
        </w:rPr>
        <w:t>ГОСТ 12.1.005–88 Система стандартов безопасности труда. Общие санитарно-гигиенические требования к воздуху рабочей зоны</w:t>
      </w:r>
    </w:p>
    <w:p w14:paraId="2C2A3E43" w14:textId="77777777" w:rsidR="00240076" w:rsidRPr="008C0D4B" w:rsidRDefault="00240076" w:rsidP="00240076">
      <w:pPr>
        <w:ind w:firstLine="567"/>
        <w:rPr>
          <w:sz w:val="24"/>
          <w:lang w:val="kk-KZ"/>
        </w:rPr>
      </w:pPr>
      <w:r w:rsidRPr="008C0D4B">
        <w:rPr>
          <w:sz w:val="24"/>
          <w:lang w:val="kk-KZ"/>
        </w:rPr>
        <w:t>ГОСТ 12.4.009</w:t>
      </w:r>
      <w:r w:rsidRPr="009E62ED">
        <w:rPr>
          <w:sz w:val="24"/>
          <w:lang w:val="kk-KZ"/>
        </w:rPr>
        <w:t>–</w:t>
      </w:r>
      <w:r>
        <w:rPr>
          <w:sz w:val="24"/>
          <w:lang w:val="kk-KZ"/>
        </w:rPr>
        <w:t xml:space="preserve">83 </w:t>
      </w:r>
      <w:r w:rsidRPr="008C0D4B">
        <w:rPr>
          <w:sz w:val="24"/>
          <w:lang w:val="kk-KZ"/>
        </w:rPr>
        <w:t xml:space="preserve">Система стандартов безопасности труда. Пожарная техника для защиты объектов. Основные виды. Размещение и обслуживание </w:t>
      </w:r>
    </w:p>
    <w:p w14:paraId="6BA366BB" w14:textId="77777777" w:rsidR="00240076" w:rsidRPr="008C0D4B" w:rsidRDefault="00240076" w:rsidP="00240076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1277</w:t>
      </w:r>
      <w:r w:rsidRPr="009E62ED">
        <w:rPr>
          <w:sz w:val="24"/>
          <w:lang w:val="kk-KZ"/>
        </w:rPr>
        <w:t>–</w:t>
      </w:r>
      <w:r>
        <w:rPr>
          <w:sz w:val="24"/>
          <w:lang w:val="kk-KZ"/>
        </w:rPr>
        <w:t xml:space="preserve">75 </w:t>
      </w:r>
      <w:r w:rsidRPr="008C0D4B">
        <w:rPr>
          <w:sz w:val="24"/>
          <w:lang w:val="kk-KZ"/>
        </w:rPr>
        <w:t xml:space="preserve">Реактивы. Серебро азотнокислое. Технические условия </w:t>
      </w:r>
    </w:p>
    <w:p w14:paraId="76A8FE54" w14:textId="77777777" w:rsidR="00240076" w:rsidRPr="008C0D4B" w:rsidRDefault="00240076" w:rsidP="00240076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1770–74 Посуда мерная лабораторная стеклянная. Цилиндры, мензурки, колбы, пробирки. Общие технические условия</w:t>
      </w:r>
      <w:r w:rsidRPr="008C0D4B">
        <w:rPr>
          <w:sz w:val="24"/>
          <w:lang w:val="kk-KZ"/>
        </w:rPr>
        <w:t xml:space="preserve"> </w:t>
      </w:r>
    </w:p>
    <w:p w14:paraId="09BFF79B" w14:textId="77777777" w:rsidR="004B1365" w:rsidRPr="006D4AD3" w:rsidRDefault="004B1365" w:rsidP="004B1365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3118–77 Реактивы. Кислота соляная. Технические условия</w:t>
      </w:r>
    </w:p>
    <w:p w14:paraId="0E42C389" w14:textId="77777777" w:rsidR="004B1365" w:rsidRPr="0083690C" w:rsidRDefault="004B1365" w:rsidP="004B1365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4204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77 </w:t>
      </w:r>
      <w:r w:rsidRPr="0083690C">
        <w:rPr>
          <w:sz w:val="24"/>
          <w:lang w:val="kk-KZ"/>
        </w:rPr>
        <w:t xml:space="preserve">Реактивы. Кислота серная. Технические условия </w:t>
      </w:r>
    </w:p>
    <w:p w14:paraId="252C0017" w14:textId="77777777" w:rsidR="004B1365" w:rsidRDefault="004B1365" w:rsidP="00240076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4328–77 Реактивы. Натрия гидроокись. Технические условия</w:t>
      </w:r>
      <w:r w:rsidRPr="008C0D4B">
        <w:rPr>
          <w:sz w:val="24"/>
          <w:lang w:val="kk-KZ"/>
        </w:rPr>
        <w:t xml:space="preserve"> </w:t>
      </w:r>
    </w:p>
    <w:p w14:paraId="644201A8" w14:textId="547990EA" w:rsidR="004B1365" w:rsidRPr="004B1365" w:rsidRDefault="00BE5DFB" w:rsidP="00240076">
      <w:pPr>
        <w:ind w:firstLine="567"/>
        <w:rPr>
          <w:sz w:val="24"/>
          <w:lang w:val="kk-KZ"/>
        </w:rPr>
      </w:pPr>
      <w:hyperlink r:id="rId15" w:history="1">
        <w:r w:rsidR="004B1365" w:rsidRPr="004B1365">
          <w:rPr>
            <w:sz w:val="24"/>
            <w:lang w:val="kk-KZ"/>
          </w:rPr>
          <w:t>ГОСТ 5556</w:t>
        </w:r>
        <w:r w:rsidR="004B1365" w:rsidRPr="006D4AD3">
          <w:rPr>
            <w:sz w:val="24"/>
            <w:lang w:val="kk-KZ"/>
          </w:rPr>
          <w:t>–</w:t>
        </w:r>
        <w:r w:rsidR="004B1365" w:rsidRPr="004B1365">
          <w:rPr>
            <w:sz w:val="24"/>
            <w:lang w:val="kk-KZ"/>
          </w:rPr>
          <w:t>2022</w:t>
        </w:r>
      </w:hyperlink>
      <w:r w:rsidR="004B1365" w:rsidRPr="004B1365">
        <w:rPr>
          <w:sz w:val="24"/>
          <w:lang w:val="kk-KZ"/>
        </w:rPr>
        <w:t xml:space="preserve"> Вата медицинская гигроскопическая. Технические условия</w:t>
      </w:r>
    </w:p>
    <w:p w14:paraId="6A58F4B1" w14:textId="1EE4BC89" w:rsidR="004B1365" w:rsidRPr="004B1365" w:rsidRDefault="00BE5DFB" w:rsidP="00240076">
      <w:pPr>
        <w:ind w:firstLine="567"/>
        <w:rPr>
          <w:sz w:val="24"/>
          <w:lang w:val="kk-KZ"/>
        </w:rPr>
      </w:pPr>
      <w:hyperlink r:id="rId16" w:history="1">
        <w:r w:rsidR="004B1365" w:rsidRPr="004B1365">
          <w:rPr>
            <w:sz w:val="24"/>
            <w:lang w:val="kk-KZ"/>
          </w:rPr>
          <w:t>ГОСТ 6217</w:t>
        </w:r>
        <w:r w:rsidR="004B1365" w:rsidRPr="006D4AD3">
          <w:rPr>
            <w:sz w:val="24"/>
            <w:lang w:val="kk-KZ"/>
          </w:rPr>
          <w:t>–</w:t>
        </w:r>
        <w:r w:rsidR="004B1365" w:rsidRPr="004B1365">
          <w:rPr>
            <w:sz w:val="24"/>
            <w:lang w:val="kk-KZ"/>
          </w:rPr>
          <w:t>74</w:t>
        </w:r>
      </w:hyperlink>
      <w:r w:rsidR="004B1365" w:rsidRPr="004B1365">
        <w:rPr>
          <w:sz w:val="24"/>
          <w:lang w:val="kk-KZ"/>
        </w:rPr>
        <w:t xml:space="preserve"> Уголь активный древесный дробленый. Технические условия</w:t>
      </w:r>
    </w:p>
    <w:p w14:paraId="4C31DA05" w14:textId="12693D14" w:rsidR="00240076" w:rsidRPr="008C0D4B" w:rsidRDefault="00240076" w:rsidP="00240076">
      <w:pPr>
        <w:ind w:firstLine="567"/>
        <w:rPr>
          <w:sz w:val="24"/>
          <w:lang w:val="kk-KZ"/>
        </w:rPr>
      </w:pPr>
      <w:r w:rsidRPr="008C0D4B">
        <w:rPr>
          <w:sz w:val="24"/>
          <w:lang w:val="kk-KZ"/>
        </w:rPr>
        <w:t>ГОСТ 6709</w:t>
      </w:r>
      <w:r w:rsidRPr="009E62ED">
        <w:rPr>
          <w:sz w:val="24"/>
          <w:lang w:val="kk-KZ"/>
        </w:rPr>
        <w:t>–</w:t>
      </w:r>
      <w:r>
        <w:rPr>
          <w:sz w:val="24"/>
          <w:lang w:val="kk-KZ"/>
        </w:rPr>
        <w:t xml:space="preserve">72 </w:t>
      </w:r>
      <w:r w:rsidRPr="008C0D4B">
        <w:rPr>
          <w:sz w:val="24"/>
          <w:lang w:val="kk-KZ"/>
        </w:rPr>
        <w:t xml:space="preserve">Вода дистиллированная. Технические условия </w:t>
      </w:r>
    </w:p>
    <w:p w14:paraId="41DFA0DD" w14:textId="6A265821" w:rsidR="004B1365" w:rsidRPr="004B1365" w:rsidRDefault="00BE5DFB" w:rsidP="00240076">
      <w:pPr>
        <w:ind w:firstLine="567"/>
        <w:rPr>
          <w:sz w:val="24"/>
          <w:lang w:val="kk-KZ"/>
        </w:rPr>
      </w:pPr>
      <w:hyperlink r:id="rId17" w:history="1">
        <w:r w:rsidR="004B1365" w:rsidRPr="004B1365">
          <w:rPr>
            <w:sz w:val="24"/>
            <w:lang w:val="kk-KZ"/>
          </w:rPr>
          <w:t>ГОСТ 13350</w:t>
        </w:r>
        <w:r w:rsidR="004B1365" w:rsidRPr="009E62ED">
          <w:rPr>
            <w:sz w:val="24"/>
            <w:lang w:val="kk-KZ"/>
          </w:rPr>
          <w:t>–</w:t>
        </w:r>
        <w:r w:rsidR="004B1365" w:rsidRPr="004B1365">
          <w:rPr>
            <w:sz w:val="24"/>
            <w:lang w:val="kk-KZ"/>
          </w:rPr>
          <w:t>78</w:t>
        </w:r>
      </w:hyperlink>
      <w:r w:rsidR="004B1365" w:rsidRPr="004B1365">
        <w:rPr>
          <w:sz w:val="24"/>
          <w:lang w:val="kk-KZ"/>
        </w:rPr>
        <w:t xml:space="preserve"> Анализаторы жидкости кондуктометрические ГСП. Общие технические условия</w:t>
      </w:r>
    </w:p>
    <w:p w14:paraId="2F85D53F" w14:textId="181A3E95" w:rsidR="00240076" w:rsidRPr="008C0D4B" w:rsidRDefault="00240076" w:rsidP="00240076">
      <w:pPr>
        <w:ind w:firstLine="567"/>
        <w:rPr>
          <w:sz w:val="24"/>
          <w:lang w:val="kk-KZ"/>
        </w:rPr>
      </w:pPr>
      <w:r w:rsidRPr="008C0D4B">
        <w:rPr>
          <w:sz w:val="24"/>
          <w:lang w:val="kk-KZ"/>
        </w:rPr>
        <w:t>ГОСТ 20298</w:t>
      </w:r>
      <w:r w:rsidRPr="009E62ED">
        <w:rPr>
          <w:sz w:val="24"/>
          <w:lang w:val="kk-KZ"/>
        </w:rPr>
        <w:t>–</w:t>
      </w:r>
      <w:r>
        <w:rPr>
          <w:sz w:val="24"/>
          <w:lang w:val="kk-KZ"/>
        </w:rPr>
        <w:t xml:space="preserve">74 </w:t>
      </w:r>
      <w:r w:rsidRPr="008C0D4B">
        <w:rPr>
          <w:sz w:val="24"/>
          <w:lang w:val="kk-KZ"/>
        </w:rPr>
        <w:t xml:space="preserve">Смолы ионообменные. Катиониты. Технические условия </w:t>
      </w:r>
    </w:p>
    <w:p w14:paraId="3C52AD26" w14:textId="77777777" w:rsidR="00240076" w:rsidRPr="008C0D4B" w:rsidRDefault="00240076" w:rsidP="00240076">
      <w:pPr>
        <w:ind w:firstLine="567"/>
        <w:rPr>
          <w:sz w:val="24"/>
          <w:lang w:val="kk-KZ"/>
        </w:rPr>
      </w:pPr>
      <w:r w:rsidRPr="008C0D4B">
        <w:rPr>
          <w:sz w:val="24"/>
          <w:lang w:val="kk-KZ"/>
        </w:rPr>
        <w:t>ГОСТ 20301</w:t>
      </w:r>
      <w:r w:rsidRPr="009E62ED">
        <w:rPr>
          <w:sz w:val="24"/>
          <w:lang w:val="kk-KZ"/>
        </w:rPr>
        <w:t>–</w:t>
      </w:r>
      <w:r>
        <w:rPr>
          <w:sz w:val="24"/>
          <w:lang w:val="kk-KZ"/>
        </w:rPr>
        <w:t xml:space="preserve">74 </w:t>
      </w:r>
      <w:r w:rsidRPr="008C0D4B">
        <w:rPr>
          <w:sz w:val="24"/>
          <w:lang w:val="kk-KZ"/>
        </w:rPr>
        <w:t xml:space="preserve">Смолы ионообменные. Аниониты. Технические условия </w:t>
      </w:r>
    </w:p>
    <w:p w14:paraId="69B8048A" w14:textId="70061621" w:rsidR="004B1365" w:rsidRDefault="00BE5DFB" w:rsidP="00240076">
      <w:pPr>
        <w:ind w:firstLine="567"/>
        <w:rPr>
          <w:sz w:val="24"/>
          <w:lang w:val="kk-KZ"/>
        </w:rPr>
      </w:pPr>
      <w:hyperlink r:id="rId18" w:history="1">
        <w:r w:rsidR="004B1365" w:rsidRPr="004B1365">
          <w:rPr>
            <w:sz w:val="24"/>
            <w:lang w:val="kk-KZ"/>
          </w:rPr>
          <w:t>ГОСТ 22180</w:t>
        </w:r>
        <w:r w:rsidR="004B1365" w:rsidRPr="009E62ED">
          <w:rPr>
            <w:sz w:val="24"/>
            <w:lang w:val="kk-KZ"/>
          </w:rPr>
          <w:t>–</w:t>
        </w:r>
        <w:r w:rsidR="004B1365" w:rsidRPr="004B1365">
          <w:rPr>
            <w:sz w:val="24"/>
            <w:lang w:val="kk-KZ"/>
          </w:rPr>
          <w:t>76</w:t>
        </w:r>
      </w:hyperlink>
      <w:r w:rsidR="004B1365">
        <w:rPr>
          <w:sz w:val="24"/>
          <w:lang w:val="kk-KZ"/>
        </w:rPr>
        <w:t xml:space="preserve"> </w:t>
      </w:r>
      <w:r w:rsidR="004B1365" w:rsidRPr="004B1365">
        <w:rPr>
          <w:sz w:val="24"/>
          <w:lang w:val="kk-KZ"/>
        </w:rPr>
        <w:t>Реактивы. Кислота щавелевая. Технические условия</w:t>
      </w:r>
      <w:r w:rsidR="004B1365">
        <w:rPr>
          <w:sz w:val="24"/>
          <w:lang w:val="kk-KZ"/>
        </w:rPr>
        <w:t xml:space="preserve"> </w:t>
      </w:r>
    </w:p>
    <w:p w14:paraId="2C858FD6" w14:textId="77777777" w:rsidR="00240076" w:rsidRDefault="00240076" w:rsidP="00240076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25336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>82</w:t>
      </w:r>
      <w:r w:rsidRPr="007B7F4A">
        <w:rPr>
          <w:sz w:val="24"/>
          <w:lang w:val="kk-KZ"/>
        </w:rPr>
        <w:t xml:space="preserve"> Посуда и оборудование лабораторные стеклянные. Типы, основные параметры и размеры </w:t>
      </w:r>
    </w:p>
    <w:p w14:paraId="4996D708" w14:textId="77777777" w:rsidR="004B1365" w:rsidRPr="00201AD7" w:rsidRDefault="004B1365" w:rsidP="004B1365">
      <w:pPr>
        <w:rPr>
          <w:sz w:val="24"/>
        </w:rPr>
      </w:pPr>
      <w:r w:rsidRPr="00201AD7">
        <w:rPr>
          <w:sz w:val="24"/>
        </w:rPr>
        <w:t>_____________________________________________________________________________</w:t>
      </w:r>
    </w:p>
    <w:p w14:paraId="3AC42A98" w14:textId="77777777" w:rsidR="004B1365" w:rsidRPr="00201AD7" w:rsidRDefault="004B1365" w:rsidP="004B1365">
      <w:pPr>
        <w:ind w:firstLine="567"/>
        <w:rPr>
          <w:sz w:val="24"/>
        </w:rPr>
      </w:pPr>
      <w:r w:rsidRPr="00201AD7">
        <w:rPr>
          <w:i/>
          <w:sz w:val="24"/>
        </w:rPr>
        <w:t xml:space="preserve">Проект, </w:t>
      </w:r>
      <w:r w:rsidRPr="00142CDD">
        <w:rPr>
          <w:i/>
          <w:sz w:val="24"/>
        </w:rPr>
        <w:t>1</w:t>
      </w:r>
      <w:r w:rsidRPr="00201AD7">
        <w:rPr>
          <w:i/>
          <w:sz w:val="24"/>
        </w:rPr>
        <w:t xml:space="preserve"> редакция</w:t>
      </w:r>
    </w:p>
    <w:p w14:paraId="1AEBDA17" w14:textId="4D993058" w:rsidR="00240076" w:rsidRDefault="00BE5DFB" w:rsidP="00240076">
      <w:pPr>
        <w:ind w:firstLine="567"/>
        <w:rPr>
          <w:sz w:val="24"/>
          <w:lang w:val="kk-KZ"/>
        </w:rPr>
      </w:pPr>
      <w:hyperlink r:id="rId19" w:tooltip="Термометры жидкостные стеклянные. Общие технические требования. Методы испытаний" w:history="1">
        <w:r w:rsidR="00240076" w:rsidRPr="008C0D4B">
          <w:rPr>
            <w:sz w:val="24"/>
            <w:lang w:val="kk-KZ"/>
          </w:rPr>
          <w:t>ГОСТ 28498</w:t>
        </w:r>
      </w:hyperlink>
      <w:r w:rsidR="00240076" w:rsidRPr="009E62ED">
        <w:rPr>
          <w:sz w:val="24"/>
          <w:lang w:val="kk-KZ"/>
        </w:rPr>
        <w:t>–</w:t>
      </w:r>
      <w:r w:rsidR="00240076">
        <w:rPr>
          <w:sz w:val="24"/>
          <w:lang w:val="kk-KZ"/>
        </w:rPr>
        <w:t xml:space="preserve">90 </w:t>
      </w:r>
      <w:r w:rsidR="00240076" w:rsidRPr="008C0D4B">
        <w:rPr>
          <w:sz w:val="24"/>
          <w:lang w:val="kk-KZ"/>
        </w:rPr>
        <w:t xml:space="preserve">Термометры жидкостные стеклянные. Общие технические требования. Методы испытаний </w:t>
      </w:r>
    </w:p>
    <w:p w14:paraId="08E07F35" w14:textId="277CC290" w:rsidR="00240076" w:rsidRDefault="00240076" w:rsidP="00240076">
      <w:pPr>
        <w:ind w:firstLine="567"/>
        <w:rPr>
          <w:sz w:val="24"/>
          <w:lang w:val="kk-KZ"/>
        </w:rPr>
      </w:pPr>
    </w:p>
    <w:bookmarkEnd w:id="9"/>
    <w:p w14:paraId="031752A2" w14:textId="1ECCFD71" w:rsidR="007F7B4A" w:rsidRPr="00AD738E" w:rsidRDefault="007F7B4A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D738E">
        <w:rPr>
          <w:rFonts w:ascii="Times New Roman" w:hAnsi="Times New Roman" w:cs="Times New Roman"/>
          <w:color w:val="auto"/>
          <w:sz w:val="20"/>
          <w:szCs w:val="20"/>
        </w:rPr>
        <w:t xml:space="preserve"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</w:t>
      </w:r>
      <w:r w:rsidR="001529F1" w:rsidRPr="00AD738E">
        <w:rPr>
          <w:rFonts w:ascii="Times New Roman" w:hAnsi="Times New Roman" w:cs="Times New Roman"/>
          <w:color w:val="auto"/>
          <w:sz w:val="20"/>
          <w:szCs w:val="20"/>
        </w:rPr>
        <w:t>периодически издаваемом информационном указателе</w:t>
      </w:r>
      <w:r w:rsidRPr="00AD738E">
        <w:rPr>
          <w:rFonts w:ascii="Times New Roman" w:hAnsi="Times New Roman" w:cs="Times New Roman"/>
          <w:color w:val="auto"/>
          <w:sz w:val="20"/>
          <w:szCs w:val="20"/>
        </w:rPr>
        <w:t>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="00A302EA" w:rsidRPr="00AD738E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2F3564CD" w14:textId="1281194E" w:rsidR="00FF316D" w:rsidRDefault="00FF316D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14:paraId="372E8166" w14:textId="4D1EB900" w:rsidR="008F1FAC" w:rsidRPr="00AD738E" w:rsidRDefault="00382462" w:rsidP="008F1FA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0" w:name="_Toc121238549"/>
      <w:bookmarkStart w:id="11" w:name="_Toc73002678"/>
      <w:r>
        <w:rPr>
          <w:sz w:val="24"/>
          <w:lang w:val="kk-KZ"/>
        </w:rPr>
        <w:t>Сущность метода</w:t>
      </w:r>
      <w:bookmarkEnd w:id="10"/>
    </w:p>
    <w:p w14:paraId="0E270657" w14:textId="77777777" w:rsidR="008F1FAC" w:rsidRPr="00AD738E" w:rsidRDefault="008F1FAC" w:rsidP="008F1FAC">
      <w:pPr>
        <w:rPr>
          <w:sz w:val="24"/>
        </w:rPr>
      </w:pPr>
    </w:p>
    <w:bookmarkEnd w:id="11"/>
    <w:p w14:paraId="2C308BEB" w14:textId="15B1F549" w:rsidR="001B3798" w:rsidRPr="00437745" w:rsidRDefault="001B3798" w:rsidP="001B3798">
      <w:pPr>
        <w:ind w:firstLine="567"/>
        <w:rPr>
          <w:iCs/>
          <w:sz w:val="24"/>
        </w:rPr>
      </w:pPr>
      <w:r w:rsidRPr="001F66C6">
        <w:rPr>
          <w:iCs/>
          <w:color w:val="000000"/>
          <w:sz w:val="24"/>
        </w:rPr>
        <w:t>Сущность метода состоит в фильтрации дистиллированной</w:t>
      </w:r>
      <w:r>
        <w:rPr>
          <w:iCs/>
          <w:color w:val="000000"/>
          <w:sz w:val="24"/>
        </w:rPr>
        <w:t>, обессоленной</w:t>
      </w:r>
      <w:r w:rsidRPr="001F66C6">
        <w:rPr>
          <w:iCs/>
          <w:color w:val="000000"/>
          <w:sz w:val="24"/>
        </w:rPr>
        <w:t xml:space="preserve"> воды или конденсата через материалы (сорбенты), поглощающие органические примеси, катионы и анионы</w:t>
      </w:r>
      <w:r>
        <w:rPr>
          <w:iCs/>
          <w:color w:val="000000"/>
          <w:sz w:val="24"/>
        </w:rPr>
        <w:t>,</w:t>
      </w:r>
      <w:r w:rsidRPr="001F66C6">
        <w:rPr>
          <w:iCs/>
          <w:color w:val="000000"/>
          <w:sz w:val="24"/>
        </w:rPr>
        <w:t xml:space="preserve"> и задерживающие нерастворенные частицы</w:t>
      </w:r>
      <w:r>
        <w:rPr>
          <w:iCs/>
          <w:color w:val="000000"/>
          <w:sz w:val="24"/>
        </w:rPr>
        <w:t xml:space="preserve"> различной степени </w:t>
      </w:r>
      <w:r w:rsidRPr="00437745">
        <w:rPr>
          <w:iCs/>
          <w:sz w:val="24"/>
        </w:rPr>
        <w:t xml:space="preserve">дисперсности </w:t>
      </w:r>
      <w:r w:rsidRPr="00437745">
        <w:rPr>
          <w:iCs/>
          <w:sz w:val="24"/>
          <w:lang w:val="en-US"/>
        </w:rPr>
        <w:t>c</w:t>
      </w:r>
      <w:r w:rsidRPr="00437745">
        <w:rPr>
          <w:iCs/>
          <w:sz w:val="24"/>
        </w:rPr>
        <w:t xml:space="preserve"> последующим измерением удельной электрической проводимости пробы воды, используя кондуктометр с </w:t>
      </w:r>
      <w:proofErr w:type="spellStart"/>
      <w:r w:rsidRPr="00437745">
        <w:rPr>
          <w:iCs/>
          <w:sz w:val="24"/>
        </w:rPr>
        <w:t>термостатируемой</w:t>
      </w:r>
      <w:proofErr w:type="spellEnd"/>
      <w:r w:rsidRPr="00437745">
        <w:rPr>
          <w:iCs/>
          <w:sz w:val="24"/>
        </w:rPr>
        <w:t xml:space="preserve"> ячейкой, установив температуру воды (25</w:t>
      </w:r>
      <w:r>
        <w:rPr>
          <w:iCs/>
          <w:sz w:val="24"/>
        </w:rPr>
        <w:t xml:space="preserve"> </w:t>
      </w:r>
      <w:r w:rsidRPr="00437745">
        <w:rPr>
          <w:iCs/>
          <w:sz w:val="24"/>
        </w:rPr>
        <w:t>±</w:t>
      </w:r>
      <w:r>
        <w:rPr>
          <w:iCs/>
          <w:sz w:val="24"/>
        </w:rPr>
        <w:t xml:space="preserve"> </w:t>
      </w:r>
      <w:r w:rsidRPr="00437745">
        <w:rPr>
          <w:iCs/>
          <w:sz w:val="24"/>
        </w:rPr>
        <w:t>1) °С.</w:t>
      </w:r>
    </w:p>
    <w:p w14:paraId="6D73F5B1" w14:textId="77777777" w:rsidR="00732B92" w:rsidRPr="00732B92" w:rsidRDefault="00732B92" w:rsidP="00732B92">
      <w:pPr>
        <w:ind w:firstLine="567"/>
        <w:rPr>
          <w:sz w:val="24"/>
        </w:rPr>
      </w:pPr>
    </w:p>
    <w:p w14:paraId="47FE6B0B" w14:textId="77777777" w:rsidR="008F1FAC" w:rsidRPr="00AD738E" w:rsidRDefault="008F1FAC" w:rsidP="000E1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2" w:name="_Toc73002683"/>
      <w:bookmarkStart w:id="13" w:name="_Toc413763965"/>
      <w:bookmarkStart w:id="14" w:name="_Toc121238550"/>
      <w:r w:rsidRPr="00AD738E">
        <w:rPr>
          <w:sz w:val="24"/>
        </w:rPr>
        <w:t>Требования безопасности</w:t>
      </w:r>
      <w:bookmarkEnd w:id="12"/>
      <w:r w:rsidRPr="00AD738E">
        <w:rPr>
          <w:sz w:val="24"/>
        </w:rPr>
        <w:t xml:space="preserve"> </w:t>
      </w:r>
      <w:bookmarkEnd w:id="13"/>
      <w:r w:rsidRPr="00AD738E">
        <w:rPr>
          <w:sz w:val="24"/>
        </w:rPr>
        <w:t>и охраны окружающей среды</w:t>
      </w:r>
      <w:bookmarkEnd w:id="14"/>
    </w:p>
    <w:p w14:paraId="065D656F" w14:textId="77777777" w:rsidR="008F1FAC" w:rsidRPr="00AD738E" w:rsidRDefault="008F1FAC" w:rsidP="000E1207">
      <w:pPr>
        <w:ind w:firstLine="567"/>
        <w:rPr>
          <w:sz w:val="24"/>
        </w:rPr>
      </w:pPr>
      <w:bookmarkStart w:id="15" w:name="_Toc512421693"/>
    </w:p>
    <w:p w14:paraId="0872E6E8" w14:textId="54DA99FC" w:rsidR="001B3798" w:rsidRDefault="001B3798" w:rsidP="001B3798">
      <w:pPr>
        <w:ind w:firstLine="567"/>
        <w:rPr>
          <w:sz w:val="24"/>
        </w:rPr>
      </w:pPr>
      <w:r>
        <w:rPr>
          <w:sz w:val="24"/>
        </w:rPr>
        <w:t xml:space="preserve">4.1 </w:t>
      </w:r>
      <w:r w:rsidRPr="009C1615">
        <w:rPr>
          <w:sz w:val="24"/>
        </w:rPr>
        <w:t xml:space="preserve">При </w:t>
      </w:r>
      <w:r w:rsidR="004D4BB7">
        <w:rPr>
          <w:sz w:val="24"/>
        </w:rPr>
        <w:t>приготовлении очищенной воды</w:t>
      </w:r>
      <w:r w:rsidR="004D4BB7" w:rsidRPr="001E562D">
        <w:rPr>
          <w:sz w:val="24"/>
        </w:rPr>
        <w:t xml:space="preserve"> </w:t>
      </w:r>
      <w:r>
        <w:rPr>
          <w:sz w:val="24"/>
        </w:rPr>
        <w:t xml:space="preserve">соблюдают </w:t>
      </w:r>
      <w:r w:rsidRPr="009C1615">
        <w:rPr>
          <w:sz w:val="24"/>
        </w:rPr>
        <w:t>правила техники безопасности, установленные при работе с токсичными, едкими и легковоспламеняющимися вещества по ГОСТ 12.1.005.</w:t>
      </w:r>
    </w:p>
    <w:p w14:paraId="3B110D8D" w14:textId="52C12E36" w:rsidR="001B3798" w:rsidRDefault="001B3798" w:rsidP="001B3798">
      <w:pPr>
        <w:ind w:firstLine="567"/>
        <w:rPr>
          <w:sz w:val="24"/>
        </w:rPr>
      </w:pPr>
      <w:r>
        <w:rPr>
          <w:sz w:val="24"/>
        </w:rPr>
        <w:t>4.2 Помещение лаборатории должно соответствовать требованиям пожарной безопасности по ГОСТ 12.1.004.</w:t>
      </w:r>
    </w:p>
    <w:p w14:paraId="1841A7B4" w14:textId="7B9B3D36" w:rsidR="001B3798" w:rsidRPr="009C1615" w:rsidRDefault="001B3798" w:rsidP="001B3798">
      <w:pPr>
        <w:ind w:firstLine="567"/>
        <w:rPr>
          <w:sz w:val="24"/>
        </w:rPr>
      </w:pPr>
      <w:r>
        <w:rPr>
          <w:sz w:val="24"/>
        </w:rPr>
        <w:t xml:space="preserve">4.3 Лаборатория должна иметь средства пожаротушения по </w:t>
      </w:r>
      <w:bookmarkStart w:id="16" w:name="_Hlk120986556"/>
      <w:r>
        <w:rPr>
          <w:sz w:val="24"/>
        </w:rPr>
        <w:t>ГОСТ 12.4.009</w:t>
      </w:r>
      <w:bookmarkEnd w:id="16"/>
      <w:r>
        <w:rPr>
          <w:sz w:val="24"/>
        </w:rPr>
        <w:t>.</w:t>
      </w:r>
    </w:p>
    <w:p w14:paraId="1938AAD0" w14:textId="6DD4FA16" w:rsidR="00DB5FD0" w:rsidRDefault="00DB5FD0" w:rsidP="00821FB0">
      <w:pPr>
        <w:ind w:firstLine="540"/>
        <w:rPr>
          <w:rFonts w:eastAsia="Batang"/>
          <w:sz w:val="24"/>
        </w:rPr>
      </w:pPr>
    </w:p>
    <w:p w14:paraId="3C05461D" w14:textId="16BBB619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7" w:name="_Toc121238551"/>
      <w:r w:rsidRPr="00142CDD">
        <w:rPr>
          <w:sz w:val="24"/>
        </w:rPr>
        <w:t>Требования к квалификации операторов</w:t>
      </w:r>
      <w:bookmarkEnd w:id="17"/>
      <w:r w:rsidRPr="00142CDD">
        <w:rPr>
          <w:sz w:val="24"/>
        </w:rPr>
        <w:t xml:space="preserve"> </w:t>
      </w:r>
    </w:p>
    <w:p w14:paraId="315F931D" w14:textId="77777777" w:rsidR="00142CDD" w:rsidRDefault="00142CDD" w:rsidP="00142CDD">
      <w:pPr>
        <w:ind w:firstLine="567"/>
        <w:rPr>
          <w:sz w:val="24"/>
        </w:rPr>
      </w:pPr>
    </w:p>
    <w:p w14:paraId="329D1E07" w14:textId="77777777" w:rsidR="001B3798" w:rsidRPr="004E4694" w:rsidRDefault="001B3798" w:rsidP="001B3798">
      <w:pPr>
        <w:ind w:firstLine="567"/>
        <w:rPr>
          <w:sz w:val="24"/>
        </w:rPr>
      </w:pPr>
      <w:r w:rsidRPr="004E4694">
        <w:rPr>
          <w:sz w:val="24"/>
        </w:rPr>
        <w:t>К выполнению измерений и обработке их результатов допускаются лица, отвечающие квалификационным требованиям</w:t>
      </w:r>
      <w:r>
        <w:rPr>
          <w:sz w:val="24"/>
        </w:rPr>
        <w:t>, имеющие опыт работы по эксплуатации кондуктометра</w:t>
      </w:r>
      <w:r w:rsidRPr="004E4694">
        <w:rPr>
          <w:sz w:val="24"/>
        </w:rPr>
        <w:t xml:space="preserve"> и получившие допуск к работе в порядке, установленном на предприятии.</w:t>
      </w:r>
    </w:p>
    <w:p w14:paraId="1E8B20A2" w14:textId="5FBC5AEE" w:rsidR="00142CDD" w:rsidRDefault="00142CDD" w:rsidP="00821FB0">
      <w:pPr>
        <w:ind w:firstLine="540"/>
        <w:rPr>
          <w:rFonts w:eastAsia="Batang"/>
          <w:sz w:val="24"/>
        </w:rPr>
      </w:pPr>
    </w:p>
    <w:p w14:paraId="762F7801" w14:textId="51831771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8" w:name="_Toc121238552"/>
      <w:r w:rsidRPr="00142CDD">
        <w:rPr>
          <w:sz w:val="24"/>
        </w:rPr>
        <w:t>Требования к условиям измерений</w:t>
      </w:r>
      <w:bookmarkEnd w:id="18"/>
      <w:r w:rsidRPr="00142CDD">
        <w:rPr>
          <w:sz w:val="24"/>
        </w:rPr>
        <w:t xml:space="preserve"> </w:t>
      </w:r>
    </w:p>
    <w:p w14:paraId="161BBBB9" w14:textId="77777777" w:rsidR="00142CDD" w:rsidRDefault="00142CDD" w:rsidP="00E762B5">
      <w:pPr>
        <w:pStyle w:val="2"/>
        <w:numPr>
          <w:ilvl w:val="0"/>
          <w:numId w:val="0"/>
        </w:numPr>
        <w:ind w:left="567"/>
      </w:pPr>
    </w:p>
    <w:p w14:paraId="40FD5756" w14:textId="63AE02FB" w:rsidR="00142CDD" w:rsidRPr="001E562D" w:rsidRDefault="00142CDD" w:rsidP="00142CDD">
      <w:pPr>
        <w:ind w:firstLine="567"/>
        <w:rPr>
          <w:sz w:val="24"/>
        </w:rPr>
      </w:pPr>
      <w:bookmarkStart w:id="19" w:name="_Hlk118230177"/>
      <w:r w:rsidRPr="001E562D">
        <w:rPr>
          <w:sz w:val="24"/>
        </w:rPr>
        <w:t xml:space="preserve">При </w:t>
      </w:r>
      <w:r w:rsidR="004376AD">
        <w:rPr>
          <w:sz w:val="24"/>
        </w:rPr>
        <w:t>приготовлении очищенной воды</w:t>
      </w:r>
      <w:r w:rsidRPr="001E562D">
        <w:rPr>
          <w:sz w:val="24"/>
        </w:rPr>
        <w:t xml:space="preserve"> соблюдают следующие условия:</w:t>
      </w:r>
    </w:p>
    <w:p w14:paraId="520C61BF" w14:textId="77777777" w:rsidR="00142CDD" w:rsidRPr="001E562D" w:rsidRDefault="00142CDD" w:rsidP="00F62BC6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0" w:name="_Hlk118229001"/>
      <w:r w:rsidRPr="001E562D">
        <w:rPr>
          <w:rFonts w:ascii="Times New Roman" w:hAnsi="Times New Roman"/>
          <w:sz w:val="24"/>
          <w:szCs w:val="24"/>
        </w:rPr>
        <w:t xml:space="preserve">температура окружающей </w:t>
      </w:r>
      <w:r w:rsidRPr="00DA7736">
        <w:rPr>
          <w:rFonts w:ascii="Times New Roman" w:hAnsi="Times New Roman"/>
          <w:sz w:val="24"/>
          <w:szCs w:val="24"/>
        </w:rPr>
        <w:t>среды – (20 ± 5) °С;</w:t>
      </w:r>
    </w:p>
    <w:p w14:paraId="400EBE9E" w14:textId="77777777" w:rsidR="00142CDD" w:rsidRDefault="00142CDD" w:rsidP="00F62BC6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1" w:name="_Hlk118198261"/>
      <w:r w:rsidRPr="001E562D">
        <w:rPr>
          <w:rFonts w:ascii="Times New Roman" w:hAnsi="Times New Roman"/>
          <w:sz w:val="24"/>
          <w:szCs w:val="24"/>
        </w:rPr>
        <w:t>относительная влажность</w:t>
      </w:r>
      <w:r>
        <w:rPr>
          <w:rFonts w:ascii="Times New Roman" w:hAnsi="Times New Roman"/>
          <w:sz w:val="24"/>
          <w:szCs w:val="24"/>
        </w:rPr>
        <w:t xml:space="preserve"> не более 80 %;</w:t>
      </w:r>
    </w:p>
    <w:p w14:paraId="10B39243" w14:textId="77777777" w:rsidR="00142CDD" w:rsidRDefault="00142CDD" w:rsidP="00F62BC6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E562D">
        <w:rPr>
          <w:rFonts w:ascii="Times New Roman" w:hAnsi="Times New Roman"/>
          <w:sz w:val="24"/>
          <w:szCs w:val="24"/>
        </w:rPr>
        <w:t>атмосферное давление от 630 от 800 мм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1E562D">
        <w:rPr>
          <w:rFonts w:ascii="Times New Roman" w:hAnsi="Times New Roman"/>
          <w:sz w:val="24"/>
          <w:szCs w:val="24"/>
        </w:rPr>
        <w:t>рт.ст</w:t>
      </w:r>
      <w:proofErr w:type="spellEnd"/>
      <w:r w:rsidRPr="001E562D">
        <w:rPr>
          <w:rFonts w:ascii="Times New Roman" w:hAnsi="Times New Roman"/>
          <w:sz w:val="24"/>
          <w:szCs w:val="24"/>
        </w:rPr>
        <w:t xml:space="preserve">. (от 84 до 106,7 </w:t>
      </w:r>
      <w:r>
        <w:rPr>
          <w:rFonts w:ascii="Times New Roman" w:hAnsi="Times New Roman"/>
          <w:sz w:val="24"/>
          <w:szCs w:val="24"/>
          <w:lang w:val="kk-KZ"/>
        </w:rPr>
        <w:t>к</w:t>
      </w:r>
      <w:r w:rsidRPr="001E562D">
        <w:rPr>
          <w:rFonts w:ascii="Times New Roman" w:hAnsi="Times New Roman"/>
          <w:sz w:val="24"/>
          <w:szCs w:val="24"/>
        </w:rPr>
        <w:t>Па).</w:t>
      </w:r>
    </w:p>
    <w:bookmarkEnd w:id="19"/>
    <w:bookmarkEnd w:id="20"/>
    <w:bookmarkEnd w:id="21"/>
    <w:p w14:paraId="57F943F0" w14:textId="557E1ED9" w:rsidR="00142CDD" w:rsidRDefault="00142CDD" w:rsidP="00142CDD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</w:p>
    <w:p w14:paraId="44AED149" w14:textId="6C801651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2" w:name="_Toc121238553"/>
      <w:bookmarkStart w:id="23" w:name="_Toc73002684"/>
      <w:bookmarkEnd w:id="15"/>
      <w:r w:rsidRPr="00142CDD">
        <w:rPr>
          <w:sz w:val="24"/>
        </w:rPr>
        <w:t>Средства измерений, вспомогательные устройства, материалы и реактивы</w:t>
      </w:r>
      <w:bookmarkEnd w:id="22"/>
    </w:p>
    <w:p w14:paraId="019FA4A1" w14:textId="77777777" w:rsidR="00142CDD" w:rsidRDefault="00142CDD" w:rsidP="00142CDD">
      <w:pPr>
        <w:ind w:firstLine="567"/>
        <w:rPr>
          <w:sz w:val="24"/>
        </w:rPr>
      </w:pPr>
      <w:r>
        <w:rPr>
          <w:sz w:val="24"/>
        </w:rPr>
        <w:t xml:space="preserve">     </w:t>
      </w:r>
    </w:p>
    <w:p w14:paraId="756FC5FB" w14:textId="69127948" w:rsidR="00377506" w:rsidRPr="00E762B5" w:rsidRDefault="00377506" w:rsidP="00E762B5">
      <w:pPr>
        <w:pStyle w:val="2"/>
      </w:pPr>
      <w:bookmarkStart w:id="24" w:name="_Toc121238554"/>
      <w:r w:rsidRPr="00E762B5">
        <w:t>Средства измерений</w:t>
      </w:r>
      <w:bookmarkEnd w:id="24"/>
    </w:p>
    <w:p w14:paraId="7F205F81" w14:textId="77777777" w:rsidR="00377506" w:rsidRDefault="00377506" w:rsidP="00142CDD">
      <w:pPr>
        <w:ind w:firstLine="567"/>
        <w:rPr>
          <w:sz w:val="24"/>
        </w:rPr>
      </w:pPr>
    </w:p>
    <w:p w14:paraId="647B766C" w14:textId="2BE1F4EE" w:rsidR="00142CDD" w:rsidRPr="007926A4" w:rsidRDefault="00142CDD" w:rsidP="00142CDD">
      <w:pPr>
        <w:ind w:firstLine="567"/>
        <w:rPr>
          <w:sz w:val="24"/>
        </w:rPr>
      </w:pPr>
      <w:r w:rsidRPr="007926A4">
        <w:rPr>
          <w:sz w:val="24"/>
        </w:rPr>
        <w:t xml:space="preserve">При </w:t>
      </w:r>
      <w:r w:rsidR="004D4BB7">
        <w:rPr>
          <w:sz w:val="24"/>
        </w:rPr>
        <w:t>приготовлении очищенной воды</w:t>
      </w:r>
      <w:r w:rsidR="004D4BB7" w:rsidRPr="001E562D">
        <w:rPr>
          <w:sz w:val="24"/>
        </w:rPr>
        <w:t xml:space="preserve"> </w:t>
      </w:r>
      <w:r w:rsidRPr="007926A4">
        <w:rPr>
          <w:sz w:val="24"/>
        </w:rPr>
        <w:t xml:space="preserve">применяют следующие средства измерений (СИ):  </w:t>
      </w:r>
    </w:p>
    <w:p w14:paraId="1CAACD4E" w14:textId="354ED0A6" w:rsidR="001B3798" w:rsidRPr="001B3798" w:rsidRDefault="001B3798" w:rsidP="001B3798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3798">
        <w:rPr>
          <w:rFonts w:ascii="Times New Roman" w:hAnsi="Times New Roman"/>
          <w:sz w:val="24"/>
          <w:szCs w:val="24"/>
        </w:rPr>
        <w:t xml:space="preserve">кондуктометр типа МАРК 603 по </w:t>
      </w:r>
      <w:bookmarkStart w:id="25" w:name="_Hlk120986616"/>
      <w:r w:rsidRPr="001B3798">
        <w:rPr>
          <w:rFonts w:ascii="Times New Roman" w:hAnsi="Times New Roman"/>
          <w:sz w:val="24"/>
          <w:szCs w:val="24"/>
        </w:rPr>
        <w:fldChar w:fldCharType="begin"/>
      </w:r>
      <w:r w:rsidRPr="001B3798">
        <w:rPr>
          <w:rFonts w:ascii="Times New Roman" w:hAnsi="Times New Roman"/>
          <w:sz w:val="24"/>
          <w:szCs w:val="24"/>
        </w:rPr>
        <w:instrText xml:space="preserve"> HYPERLINK "https://meganorm.ru/Data2/1/4294831/4294831637.htm" \o "Анализаторы жидкости кондуктометрические лабораторные. Общие технические условия" </w:instrText>
      </w:r>
      <w:r w:rsidRPr="001B3798">
        <w:rPr>
          <w:rFonts w:ascii="Times New Roman" w:hAnsi="Times New Roman"/>
          <w:sz w:val="24"/>
          <w:szCs w:val="24"/>
        </w:rPr>
        <w:fldChar w:fldCharType="separate"/>
      </w:r>
      <w:r w:rsidRPr="001B3798">
        <w:rPr>
          <w:rFonts w:ascii="Times New Roman" w:hAnsi="Times New Roman"/>
          <w:sz w:val="24"/>
          <w:szCs w:val="24"/>
        </w:rPr>
        <w:t xml:space="preserve">ГОСТ </w:t>
      </w:r>
      <w:r w:rsidR="004376AD">
        <w:rPr>
          <w:rFonts w:ascii="Times New Roman" w:hAnsi="Times New Roman"/>
          <w:sz w:val="24"/>
          <w:szCs w:val="24"/>
        </w:rPr>
        <w:t>13350</w:t>
      </w:r>
      <w:r w:rsidRPr="001B3798">
        <w:rPr>
          <w:rFonts w:ascii="Times New Roman" w:hAnsi="Times New Roman"/>
          <w:sz w:val="24"/>
          <w:szCs w:val="24"/>
        </w:rPr>
        <w:fldChar w:fldCharType="end"/>
      </w:r>
      <w:bookmarkEnd w:id="25"/>
      <w:r w:rsidRPr="001B3798">
        <w:rPr>
          <w:rFonts w:ascii="Times New Roman" w:hAnsi="Times New Roman"/>
          <w:sz w:val="24"/>
          <w:szCs w:val="24"/>
        </w:rPr>
        <w:t xml:space="preserve">, позволяющий проводить измерения в интервале  от 0,0 до 0,5 </w:t>
      </w:r>
      <w:proofErr w:type="spellStart"/>
      <w:r w:rsidRPr="001B3798">
        <w:rPr>
          <w:rFonts w:ascii="Times New Roman" w:hAnsi="Times New Roman"/>
          <w:sz w:val="24"/>
          <w:szCs w:val="24"/>
        </w:rPr>
        <w:t>мкСм</w:t>
      </w:r>
      <w:proofErr w:type="spellEnd"/>
      <w:r w:rsidRPr="001B3798">
        <w:rPr>
          <w:rFonts w:ascii="Times New Roman" w:hAnsi="Times New Roman"/>
          <w:sz w:val="24"/>
          <w:szCs w:val="24"/>
        </w:rPr>
        <w:t>/см с погрешностью ± 0,5 % от измеренного значения</w:t>
      </w:r>
      <w:r>
        <w:rPr>
          <w:rFonts w:ascii="Times New Roman" w:hAnsi="Times New Roman"/>
          <w:sz w:val="24"/>
          <w:szCs w:val="24"/>
        </w:rPr>
        <w:t>;</w:t>
      </w:r>
    </w:p>
    <w:p w14:paraId="5F92FB28" w14:textId="14FAF7FA" w:rsidR="001B3798" w:rsidRPr="001B3798" w:rsidRDefault="001B3798" w:rsidP="001B3798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3798">
        <w:rPr>
          <w:rFonts w:ascii="Times New Roman" w:hAnsi="Times New Roman"/>
          <w:sz w:val="24"/>
          <w:szCs w:val="24"/>
        </w:rPr>
        <w:t>термометр лабораторный шкальный типа ТЛ-4 (№ 1 - 8) по </w:t>
      </w:r>
      <w:bookmarkStart w:id="26" w:name="_Hlk120986627"/>
      <w:r w:rsidRPr="001B3798">
        <w:rPr>
          <w:rFonts w:ascii="Times New Roman" w:hAnsi="Times New Roman"/>
          <w:sz w:val="24"/>
          <w:szCs w:val="24"/>
        </w:rPr>
        <w:fldChar w:fldCharType="begin"/>
      </w:r>
      <w:r w:rsidRPr="001B3798">
        <w:rPr>
          <w:rFonts w:ascii="Times New Roman" w:hAnsi="Times New Roman"/>
          <w:sz w:val="24"/>
          <w:szCs w:val="24"/>
        </w:rPr>
        <w:instrText xml:space="preserve"> HYPERLINK "https://meganorm.ru/Data2/1/4294848/4294848784.htm" \o "Термометры жидкостные стеклянные. Общие технические требования. Методы испытаний" </w:instrText>
      </w:r>
      <w:r w:rsidRPr="001B3798">
        <w:rPr>
          <w:rFonts w:ascii="Times New Roman" w:hAnsi="Times New Roman"/>
          <w:sz w:val="24"/>
          <w:szCs w:val="24"/>
        </w:rPr>
        <w:fldChar w:fldCharType="separate"/>
      </w:r>
      <w:r w:rsidRPr="001B3798">
        <w:rPr>
          <w:rFonts w:ascii="Times New Roman" w:hAnsi="Times New Roman"/>
          <w:sz w:val="24"/>
          <w:szCs w:val="24"/>
        </w:rPr>
        <w:t>ГОСТ 28498</w:t>
      </w:r>
      <w:r w:rsidRPr="001B3798"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t>.</w:t>
      </w:r>
    </w:p>
    <w:p w14:paraId="57537471" w14:textId="37A700E6" w:rsidR="00377506" w:rsidRPr="00B01EB6" w:rsidRDefault="00377506" w:rsidP="00B01EB6">
      <w:pPr>
        <w:pStyle w:val="afc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CDA35F9" w14:textId="18992EA1" w:rsidR="00377506" w:rsidRDefault="00377506" w:rsidP="00E762B5">
      <w:pPr>
        <w:pStyle w:val="2"/>
      </w:pPr>
      <w:bookmarkStart w:id="27" w:name="_Toc121238555"/>
      <w:r>
        <w:lastRenderedPageBreak/>
        <w:t>Вспомогательные устройства</w:t>
      </w:r>
      <w:bookmarkEnd w:id="27"/>
      <w:r>
        <w:t xml:space="preserve"> </w:t>
      </w:r>
    </w:p>
    <w:p w14:paraId="1427EFB3" w14:textId="77777777" w:rsidR="00377506" w:rsidRDefault="00377506" w:rsidP="00142CDD">
      <w:pPr>
        <w:pStyle w:val="afc"/>
        <w:ind w:firstLine="567"/>
        <w:rPr>
          <w:rFonts w:ascii="Times New Roman" w:hAnsi="Times New Roman" w:cs="Times New Roman"/>
          <w:sz w:val="24"/>
          <w:szCs w:val="24"/>
        </w:rPr>
      </w:pPr>
    </w:p>
    <w:p w14:paraId="7BB00822" w14:textId="7BEC1C8B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 xml:space="preserve">При </w:t>
      </w:r>
      <w:r w:rsidR="004D4BB7" w:rsidRPr="004D4BB7">
        <w:rPr>
          <w:rFonts w:ascii="Times New Roman" w:hAnsi="Times New Roman" w:cs="Times New Roman"/>
          <w:sz w:val="24"/>
          <w:szCs w:val="24"/>
        </w:rPr>
        <w:t>приготовлении очищенной воды</w:t>
      </w:r>
      <w:r w:rsidR="004D4BB7" w:rsidRPr="001E562D">
        <w:rPr>
          <w:sz w:val="24"/>
        </w:rPr>
        <w:t xml:space="preserve"> </w:t>
      </w:r>
      <w:r w:rsidRPr="007926A4">
        <w:rPr>
          <w:rFonts w:ascii="Times New Roman" w:hAnsi="Times New Roman" w:cs="Times New Roman"/>
          <w:sz w:val="24"/>
          <w:szCs w:val="24"/>
        </w:rPr>
        <w:t>применяют следующие вспомогательные устройства и материалы:</w:t>
      </w:r>
    </w:p>
    <w:p w14:paraId="7199D501" w14:textId="58ED61F8" w:rsidR="001B3798" w:rsidRPr="001A0C57" w:rsidRDefault="001B3798" w:rsidP="001B3798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A0C57">
        <w:rPr>
          <w:rFonts w:ascii="Times New Roman" w:hAnsi="Times New Roman"/>
          <w:sz w:val="24"/>
          <w:szCs w:val="24"/>
        </w:rPr>
        <w:t>установка для получения очищенной воды (рисунок </w:t>
      </w:r>
      <w:hyperlink r:id="rId20" w:anchor="i65386" w:tooltip="Рисунок 1" w:history="1">
        <w:r w:rsidRPr="001B3798">
          <w:t>1</w:t>
        </w:r>
      </w:hyperlink>
      <w:r w:rsidRPr="001A0C57">
        <w:rPr>
          <w:rFonts w:ascii="Times New Roman" w:hAnsi="Times New Roman"/>
          <w:sz w:val="24"/>
          <w:szCs w:val="24"/>
        </w:rPr>
        <w:t>а), включающая: фильтр для поглощения дисперсных примесей (1), фильтр для поглощения органических загрязнений и масел (2), фильтр смешанного действия для поглощения анионов и катионов (3)</w:t>
      </w:r>
      <w:r>
        <w:rPr>
          <w:rFonts w:ascii="Times New Roman" w:hAnsi="Times New Roman"/>
          <w:sz w:val="24"/>
          <w:szCs w:val="24"/>
        </w:rPr>
        <w:t>;</w:t>
      </w:r>
    </w:p>
    <w:p w14:paraId="358D6D31" w14:textId="63D21DC7" w:rsidR="001B3798" w:rsidRDefault="001B3798" w:rsidP="001B3798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A0C57">
        <w:rPr>
          <w:rFonts w:ascii="Times New Roman" w:hAnsi="Times New Roman"/>
          <w:sz w:val="24"/>
          <w:szCs w:val="24"/>
        </w:rPr>
        <w:t>фильтры (рисунок </w:t>
      </w:r>
      <w:hyperlink r:id="rId21" w:anchor="i65386" w:tooltip="Рисунок 1" w:history="1">
        <w:r w:rsidRPr="00E974C8">
          <w:rPr>
            <w:rFonts w:ascii="Times New Roman" w:hAnsi="Times New Roman"/>
            <w:sz w:val="24"/>
            <w:szCs w:val="24"/>
          </w:rPr>
          <w:t>1</w:t>
        </w:r>
      </w:hyperlink>
      <w:r w:rsidRPr="00E974C8">
        <w:rPr>
          <w:rFonts w:ascii="Times New Roman" w:hAnsi="Times New Roman"/>
          <w:sz w:val="24"/>
          <w:szCs w:val="24"/>
        </w:rPr>
        <w:t>б</w:t>
      </w:r>
      <w:r w:rsidRPr="001A0C57">
        <w:rPr>
          <w:rFonts w:ascii="Times New Roman" w:hAnsi="Times New Roman"/>
          <w:sz w:val="24"/>
          <w:szCs w:val="24"/>
        </w:rPr>
        <w:t xml:space="preserve">) соединяют поливинилхлоридными трубками (5) с отрезками из силиконовых трубок (6) для винтовых зажимов (4). Допускается замена фильтра смешанного действия двумя фильтрами </w:t>
      </w:r>
      <w:proofErr w:type="spellStart"/>
      <w:r w:rsidRPr="001A0C57">
        <w:rPr>
          <w:rFonts w:ascii="Times New Roman" w:hAnsi="Times New Roman"/>
          <w:sz w:val="24"/>
          <w:szCs w:val="24"/>
        </w:rPr>
        <w:t>анионитным</w:t>
      </w:r>
      <w:proofErr w:type="spellEnd"/>
      <w:r w:rsidRPr="001A0C5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A0C57">
        <w:rPr>
          <w:rFonts w:ascii="Times New Roman" w:hAnsi="Times New Roman"/>
          <w:sz w:val="24"/>
          <w:szCs w:val="24"/>
        </w:rPr>
        <w:t>катионитным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0DA2C4F3" w14:textId="03CE36AC" w:rsidR="001B3798" w:rsidRPr="001B3798" w:rsidRDefault="001B3798" w:rsidP="001B3798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A0C57">
        <w:rPr>
          <w:rFonts w:ascii="Times New Roman" w:hAnsi="Times New Roman"/>
          <w:sz w:val="24"/>
          <w:szCs w:val="24"/>
        </w:rPr>
        <w:t>конструкции фильтров показаны на рисунках </w:t>
      </w:r>
      <w:hyperlink r:id="rId22" w:anchor="i76912" w:tooltip="Рисунок 2" w:history="1">
        <w:r w:rsidRPr="001B3798">
          <w:rPr>
            <w:rFonts w:ascii="Times New Roman" w:hAnsi="Times New Roman"/>
            <w:sz w:val="24"/>
            <w:szCs w:val="24"/>
          </w:rPr>
          <w:t>2</w:t>
        </w:r>
      </w:hyperlink>
      <w:r w:rsidRPr="001A0C57">
        <w:rPr>
          <w:rFonts w:ascii="Times New Roman" w:hAnsi="Times New Roman"/>
          <w:sz w:val="24"/>
          <w:szCs w:val="24"/>
        </w:rPr>
        <w:t> - </w:t>
      </w:r>
      <w:hyperlink r:id="rId23" w:anchor="i84576" w:tooltip="Рисунок 3" w:history="1">
        <w:r w:rsidRPr="001B3798">
          <w:rPr>
            <w:rFonts w:ascii="Times New Roman" w:hAnsi="Times New Roman"/>
            <w:sz w:val="24"/>
            <w:szCs w:val="24"/>
          </w:rPr>
          <w:t>3</w:t>
        </w:r>
      </w:hyperlink>
      <w:r w:rsidRPr="001A0C57">
        <w:rPr>
          <w:rFonts w:ascii="Times New Roman" w:hAnsi="Times New Roman"/>
          <w:sz w:val="24"/>
          <w:szCs w:val="24"/>
        </w:rPr>
        <w:t xml:space="preserve">. Материал фильтров - органическое </w:t>
      </w:r>
      <w:r w:rsidRPr="001B3798">
        <w:rPr>
          <w:rFonts w:ascii="Times New Roman" w:hAnsi="Times New Roman"/>
          <w:sz w:val="24"/>
          <w:szCs w:val="24"/>
        </w:rPr>
        <w:t>стекло;</w:t>
      </w:r>
    </w:p>
    <w:p w14:paraId="386A5114" w14:textId="2B3019A8" w:rsidR="001B3798" w:rsidRPr="001B3798" w:rsidRDefault="001B3798" w:rsidP="001B3798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3798">
        <w:rPr>
          <w:rFonts w:ascii="Times New Roman" w:hAnsi="Times New Roman"/>
          <w:sz w:val="24"/>
          <w:szCs w:val="24"/>
        </w:rPr>
        <w:t>сосуды полиэтиленовые вместимостью от 1 до 10 дм</w:t>
      </w:r>
      <w:r w:rsidRPr="001B3798">
        <w:rPr>
          <w:rFonts w:ascii="Times New Roman" w:hAnsi="Times New Roman"/>
          <w:sz w:val="24"/>
          <w:szCs w:val="24"/>
          <w:vertAlign w:val="superscript"/>
        </w:rPr>
        <w:t>3</w:t>
      </w:r>
      <w:r w:rsidRPr="001B3798">
        <w:rPr>
          <w:rFonts w:ascii="Times New Roman" w:hAnsi="Times New Roman"/>
          <w:sz w:val="24"/>
          <w:szCs w:val="24"/>
        </w:rPr>
        <w:t>;</w:t>
      </w:r>
    </w:p>
    <w:p w14:paraId="61B54BF3" w14:textId="467314E9" w:rsidR="001B3798" w:rsidRPr="001B3798" w:rsidRDefault="001B3798" w:rsidP="001B3798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3798">
        <w:rPr>
          <w:rFonts w:ascii="Times New Roman" w:hAnsi="Times New Roman"/>
          <w:sz w:val="24"/>
          <w:szCs w:val="24"/>
        </w:rPr>
        <w:t>цилиндры иди мензурки мерные вместимостью 0,5 и 1,0 дм</w:t>
      </w:r>
      <w:r w:rsidRPr="001B3798">
        <w:rPr>
          <w:rFonts w:ascii="Times New Roman" w:hAnsi="Times New Roman"/>
          <w:sz w:val="24"/>
          <w:szCs w:val="24"/>
          <w:vertAlign w:val="superscript"/>
        </w:rPr>
        <w:t>3</w:t>
      </w:r>
      <w:r w:rsidRPr="001B3798">
        <w:rPr>
          <w:rFonts w:ascii="Times New Roman" w:hAnsi="Times New Roman"/>
          <w:sz w:val="24"/>
          <w:szCs w:val="24"/>
        </w:rPr>
        <w:t> по </w:t>
      </w:r>
      <w:hyperlink r:id="rId24" w:tooltip="Посуда мерная лабораторная стеклянная. Цилиндры, мензурки, колбы, пробирки. Общие технические условия" w:history="1">
        <w:r w:rsidRPr="001B3798">
          <w:rPr>
            <w:rFonts w:ascii="Times New Roman" w:hAnsi="Times New Roman"/>
            <w:sz w:val="24"/>
            <w:szCs w:val="24"/>
          </w:rPr>
          <w:t>ГОСТ 1770</w:t>
        </w:r>
      </w:hyperlink>
      <w:r>
        <w:rPr>
          <w:rFonts w:ascii="Times New Roman" w:hAnsi="Times New Roman"/>
          <w:sz w:val="24"/>
          <w:szCs w:val="24"/>
        </w:rPr>
        <w:t>;</w:t>
      </w:r>
    </w:p>
    <w:p w14:paraId="032F8166" w14:textId="46D835E3" w:rsidR="001B3798" w:rsidRPr="001B3798" w:rsidRDefault="001B3798" w:rsidP="001B3798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3798">
        <w:rPr>
          <w:rFonts w:ascii="Times New Roman" w:hAnsi="Times New Roman"/>
          <w:sz w:val="24"/>
          <w:szCs w:val="24"/>
        </w:rPr>
        <w:t>стакан B-1-600 ТСХ и B-1-1000 ТСХ по </w:t>
      </w:r>
      <w:hyperlink r:id="rId25" w:tooltip="Посуда и оборудование лабораторные стеклянные. Типы, основные параметры и размеры" w:history="1">
        <w:r w:rsidRPr="001B3798">
          <w:rPr>
            <w:rFonts w:ascii="Times New Roman" w:hAnsi="Times New Roman"/>
            <w:sz w:val="24"/>
            <w:szCs w:val="24"/>
          </w:rPr>
          <w:t>ГОСТ 25336</w:t>
        </w:r>
      </w:hyperlink>
      <w:r>
        <w:rPr>
          <w:rFonts w:ascii="Times New Roman" w:hAnsi="Times New Roman"/>
          <w:sz w:val="24"/>
          <w:szCs w:val="24"/>
        </w:rPr>
        <w:t>;</w:t>
      </w:r>
    </w:p>
    <w:p w14:paraId="5083CA8B" w14:textId="0672E77C" w:rsidR="001B3798" w:rsidRPr="001B3798" w:rsidRDefault="001B3798" w:rsidP="001B3798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3798">
        <w:rPr>
          <w:rFonts w:ascii="Times New Roman" w:hAnsi="Times New Roman"/>
          <w:sz w:val="24"/>
          <w:szCs w:val="24"/>
        </w:rPr>
        <w:t>колбы конические вместимостью 250 и 500 см</w:t>
      </w:r>
      <w:r w:rsidRPr="001B3798">
        <w:rPr>
          <w:rFonts w:ascii="Times New Roman" w:hAnsi="Times New Roman"/>
          <w:sz w:val="24"/>
          <w:szCs w:val="24"/>
          <w:vertAlign w:val="superscript"/>
        </w:rPr>
        <w:t>3</w:t>
      </w:r>
      <w:r w:rsidRPr="001B3798">
        <w:rPr>
          <w:rFonts w:ascii="Times New Roman" w:hAnsi="Times New Roman"/>
          <w:sz w:val="24"/>
          <w:szCs w:val="24"/>
        </w:rPr>
        <w:t> по </w:t>
      </w:r>
      <w:hyperlink r:id="rId26" w:tooltip="Посуда и оборудование лабораторные стеклянные. Типы, основные параметры и размеры" w:history="1">
        <w:r w:rsidRPr="001B3798">
          <w:rPr>
            <w:rFonts w:ascii="Times New Roman" w:hAnsi="Times New Roman"/>
            <w:sz w:val="24"/>
            <w:szCs w:val="24"/>
          </w:rPr>
          <w:t>ГОСТ 25336</w:t>
        </w:r>
      </w:hyperlink>
      <w:r w:rsidRPr="001B3798">
        <w:rPr>
          <w:rFonts w:ascii="Times New Roman" w:hAnsi="Times New Roman"/>
          <w:sz w:val="24"/>
          <w:szCs w:val="24"/>
        </w:rPr>
        <w:t>.</w:t>
      </w:r>
    </w:p>
    <w:p w14:paraId="4F19089A" w14:textId="77777777" w:rsidR="00732B92" w:rsidRDefault="00732B92" w:rsidP="00142CDD">
      <w:pPr>
        <w:ind w:firstLine="567"/>
        <w:rPr>
          <w:sz w:val="24"/>
        </w:rPr>
      </w:pPr>
    </w:p>
    <w:p w14:paraId="072349EF" w14:textId="202EDC68" w:rsidR="00142CDD" w:rsidRPr="00732B92" w:rsidRDefault="00732B92" w:rsidP="00142CDD">
      <w:pPr>
        <w:ind w:firstLine="567"/>
        <w:rPr>
          <w:sz w:val="20"/>
          <w:szCs w:val="20"/>
        </w:rPr>
      </w:pPr>
      <w:r w:rsidRPr="00732B92">
        <w:rPr>
          <w:sz w:val="20"/>
          <w:szCs w:val="20"/>
        </w:rPr>
        <w:t xml:space="preserve">Примечание – </w:t>
      </w:r>
      <w:r w:rsidR="00142CDD" w:rsidRPr="00732B92">
        <w:rPr>
          <w:sz w:val="20"/>
          <w:szCs w:val="20"/>
        </w:rPr>
        <w:t>Допускается использование других типов средств измерений и вспомогательного оборудования, посуды и материалов с метрологическими и техническими характеристиками не хуже указанных.</w:t>
      </w:r>
    </w:p>
    <w:p w14:paraId="0C85B230" w14:textId="77777777" w:rsidR="00F62BC6" w:rsidRDefault="00F62BC6" w:rsidP="00142CDD">
      <w:pPr>
        <w:ind w:firstLine="567"/>
        <w:rPr>
          <w:sz w:val="24"/>
        </w:rPr>
      </w:pPr>
    </w:p>
    <w:p w14:paraId="75E87EA3" w14:textId="32F9C214" w:rsidR="00377506" w:rsidRDefault="00377506" w:rsidP="00E762B5">
      <w:pPr>
        <w:pStyle w:val="2"/>
      </w:pPr>
      <w:bookmarkStart w:id="28" w:name="_Toc121238556"/>
      <w:r>
        <w:t>Реактивы</w:t>
      </w:r>
      <w:bookmarkEnd w:id="28"/>
    </w:p>
    <w:p w14:paraId="30EED0ED" w14:textId="77777777" w:rsidR="00377506" w:rsidRDefault="00377506" w:rsidP="00142CDD">
      <w:pPr>
        <w:ind w:firstLine="567"/>
        <w:rPr>
          <w:sz w:val="24"/>
        </w:rPr>
      </w:pPr>
    </w:p>
    <w:p w14:paraId="67A9F4AA" w14:textId="43E360B6" w:rsidR="00142CDD" w:rsidRPr="007926A4" w:rsidRDefault="00142CDD" w:rsidP="00142CDD">
      <w:pPr>
        <w:ind w:firstLine="567"/>
        <w:rPr>
          <w:sz w:val="24"/>
        </w:rPr>
      </w:pPr>
      <w:r w:rsidRPr="007926A4">
        <w:rPr>
          <w:sz w:val="24"/>
        </w:rPr>
        <w:t xml:space="preserve">При </w:t>
      </w:r>
      <w:r w:rsidR="004D4BB7" w:rsidRPr="004D4BB7">
        <w:rPr>
          <w:sz w:val="24"/>
        </w:rPr>
        <w:t>приготовлении очищенной воды</w:t>
      </w:r>
      <w:r w:rsidR="004D4BB7" w:rsidRPr="001E562D">
        <w:rPr>
          <w:sz w:val="24"/>
        </w:rPr>
        <w:t xml:space="preserve"> </w:t>
      </w:r>
      <w:r w:rsidRPr="007926A4">
        <w:rPr>
          <w:sz w:val="24"/>
        </w:rPr>
        <w:t>применяют следующие реактивы:</w:t>
      </w:r>
    </w:p>
    <w:p w14:paraId="1C84B4A1" w14:textId="3B77B73E" w:rsidR="001B3798" w:rsidRPr="001B3798" w:rsidRDefault="001B3798" w:rsidP="001B3798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3798">
        <w:rPr>
          <w:rFonts w:ascii="Times New Roman" w:hAnsi="Times New Roman"/>
          <w:sz w:val="24"/>
          <w:szCs w:val="24"/>
        </w:rPr>
        <w:t>катионит КУ-2 ПО </w:t>
      </w:r>
      <w:hyperlink r:id="rId27" w:tooltip="Смолы ионообменные. Катиониты. Технические условия" w:history="1">
        <w:r w:rsidRPr="001B3798">
          <w:rPr>
            <w:rFonts w:ascii="Times New Roman" w:hAnsi="Times New Roman"/>
            <w:sz w:val="24"/>
            <w:szCs w:val="24"/>
          </w:rPr>
          <w:t>ГОСТ 20298</w:t>
        </w:r>
      </w:hyperlink>
      <w:r>
        <w:rPr>
          <w:rFonts w:ascii="Times New Roman" w:hAnsi="Times New Roman"/>
          <w:sz w:val="24"/>
          <w:szCs w:val="24"/>
        </w:rPr>
        <w:t>;</w:t>
      </w:r>
    </w:p>
    <w:p w14:paraId="2A1233EB" w14:textId="580A7F48" w:rsidR="001B3798" w:rsidRPr="001B3798" w:rsidRDefault="001B3798" w:rsidP="001B3798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3798">
        <w:rPr>
          <w:rFonts w:ascii="Times New Roman" w:hAnsi="Times New Roman"/>
          <w:sz w:val="24"/>
          <w:szCs w:val="24"/>
        </w:rPr>
        <w:t>анионит AB-I7 по </w:t>
      </w:r>
      <w:hyperlink r:id="rId28" w:tooltip="Смолы ионообменные. Аниониты. Технические условия" w:history="1">
        <w:r w:rsidRPr="001B3798">
          <w:rPr>
            <w:rFonts w:ascii="Times New Roman" w:hAnsi="Times New Roman"/>
            <w:sz w:val="24"/>
            <w:szCs w:val="24"/>
          </w:rPr>
          <w:t>ГОСТ 20301</w:t>
        </w:r>
      </w:hyperlink>
      <w:r>
        <w:rPr>
          <w:rFonts w:ascii="Times New Roman" w:hAnsi="Times New Roman"/>
          <w:sz w:val="24"/>
          <w:szCs w:val="24"/>
        </w:rPr>
        <w:t>;</w:t>
      </w:r>
    </w:p>
    <w:p w14:paraId="175E9764" w14:textId="01CB0941" w:rsidR="001B3798" w:rsidRPr="001B3798" w:rsidRDefault="001B3798" w:rsidP="001B3798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B3798">
        <w:rPr>
          <w:rFonts w:ascii="Times New Roman" w:hAnsi="Times New Roman"/>
          <w:sz w:val="24"/>
          <w:szCs w:val="24"/>
        </w:rPr>
        <w:t>уголь</w:t>
      </w:r>
      <w:proofErr w:type="gramEnd"/>
      <w:r w:rsidRPr="001B3798">
        <w:rPr>
          <w:rFonts w:ascii="Times New Roman" w:hAnsi="Times New Roman"/>
          <w:sz w:val="24"/>
          <w:szCs w:val="24"/>
        </w:rPr>
        <w:t xml:space="preserve"> активированный марки БАУ </w:t>
      </w:r>
      <w:r w:rsidR="004376AD">
        <w:rPr>
          <w:rFonts w:ascii="Times New Roman" w:hAnsi="Times New Roman"/>
          <w:sz w:val="24"/>
          <w:szCs w:val="24"/>
        </w:rPr>
        <w:t xml:space="preserve">по ГОСТ 6217 </w:t>
      </w:r>
      <w:r w:rsidRPr="001B3798">
        <w:rPr>
          <w:rFonts w:ascii="Times New Roman" w:hAnsi="Times New Roman"/>
          <w:sz w:val="24"/>
          <w:szCs w:val="24"/>
        </w:rPr>
        <w:t>или равноценный по сорбционной способности</w:t>
      </w:r>
      <w:r>
        <w:rPr>
          <w:rFonts w:ascii="Times New Roman" w:hAnsi="Times New Roman"/>
          <w:sz w:val="24"/>
          <w:szCs w:val="24"/>
        </w:rPr>
        <w:t>;</w:t>
      </w:r>
    </w:p>
    <w:p w14:paraId="22E282B7" w14:textId="56DB66D3" w:rsidR="001B3798" w:rsidRPr="001B3798" w:rsidRDefault="001B3798" w:rsidP="001B3798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3798">
        <w:rPr>
          <w:rFonts w:ascii="Times New Roman" w:hAnsi="Times New Roman"/>
          <w:sz w:val="24"/>
          <w:szCs w:val="24"/>
        </w:rPr>
        <w:t xml:space="preserve">кислота соляная </w:t>
      </w:r>
      <w:proofErr w:type="spellStart"/>
      <w:r w:rsidRPr="001B3798">
        <w:rPr>
          <w:rFonts w:ascii="Times New Roman" w:hAnsi="Times New Roman"/>
          <w:sz w:val="24"/>
          <w:szCs w:val="24"/>
        </w:rPr>
        <w:t>х.ч</w:t>
      </w:r>
      <w:proofErr w:type="spellEnd"/>
      <w:r w:rsidRPr="001B3798">
        <w:rPr>
          <w:rFonts w:ascii="Times New Roman" w:hAnsi="Times New Roman"/>
          <w:sz w:val="24"/>
          <w:szCs w:val="24"/>
        </w:rPr>
        <w:t>.</w:t>
      </w:r>
      <w:r w:rsidR="004376AD">
        <w:rPr>
          <w:rFonts w:ascii="Times New Roman" w:hAnsi="Times New Roman"/>
          <w:sz w:val="24"/>
          <w:szCs w:val="24"/>
        </w:rPr>
        <w:t xml:space="preserve"> по ГОСТ 3118</w:t>
      </w:r>
      <w:r>
        <w:rPr>
          <w:rFonts w:ascii="Times New Roman" w:hAnsi="Times New Roman"/>
          <w:sz w:val="24"/>
          <w:szCs w:val="24"/>
        </w:rPr>
        <w:t>;</w:t>
      </w:r>
    </w:p>
    <w:p w14:paraId="66BD6079" w14:textId="5B4EF088" w:rsidR="001B3798" w:rsidRPr="001B3798" w:rsidRDefault="001B3798" w:rsidP="001B3798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3798">
        <w:rPr>
          <w:rFonts w:ascii="Times New Roman" w:hAnsi="Times New Roman"/>
          <w:sz w:val="24"/>
          <w:szCs w:val="24"/>
        </w:rPr>
        <w:t xml:space="preserve">кислота серная </w:t>
      </w:r>
      <w:proofErr w:type="spellStart"/>
      <w:r w:rsidRPr="001B3798">
        <w:rPr>
          <w:rFonts w:ascii="Times New Roman" w:hAnsi="Times New Roman"/>
          <w:sz w:val="24"/>
          <w:szCs w:val="24"/>
        </w:rPr>
        <w:t>х.ч</w:t>
      </w:r>
      <w:proofErr w:type="spellEnd"/>
      <w:r w:rsidRPr="001B3798">
        <w:rPr>
          <w:rFonts w:ascii="Times New Roman" w:hAnsi="Times New Roman"/>
          <w:sz w:val="24"/>
          <w:szCs w:val="24"/>
        </w:rPr>
        <w:t>.</w:t>
      </w:r>
      <w:r w:rsidR="004376AD">
        <w:rPr>
          <w:rFonts w:ascii="Times New Roman" w:hAnsi="Times New Roman"/>
          <w:sz w:val="24"/>
          <w:szCs w:val="24"/>
        </w:rPr>
        <w:t xml:space="preserve"> по ГОСТ 4204</w:t>
      </w:r>
      <w:r>
        <w:rPr>
          <w:rFonts w:ascii="Times New Roman" w:hAnsi="Times New Roman"/>
          <w:sz w:val="24"/>
          <w:szCs w:val="24"/>
        </w:rPr>
        <w:t>;</w:t>
      </w:r>
    </w:p>
    <w:p w14:paraId="0A2AF26E" w14:textId="26B9C73C" w:rsidR="001B3798" w:rsidRPr="001B3798" w:rsidRDefault="001B3798" w:rsidP="001B3798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3798">
        <w:rPr>
          <w:rFonts w:ascii="Times New Roman" w:hAnsi="Times New Roman"/>
          <w:sz w:val="24"/>
          <w:szCs w:val="24"/>
        </w:rPr>
        <w:t xml:space="preserve">кислота щавелевая </w:t>
      </w:r>
      <w:proofErr w:type="spellStart"/>
      <w:r w:rsidRPr="001B3798">
        <w:rPr>
          <w:rFonts w:ascii="Times New Roman" w:hAnsi="Times New Roman"/>
          <w:sz w:val="24"/>
          <w:szCs w:val="24"/>
        </w:rPr>
        <w:t>х.ч</w:t>
      </w:r>
      <w:proofErr w:type="spellEnd"/>
      <w:r w:rsidRPr="001B3798">
        <w:rPr>
          <w:rFonts w:ascii="Times New Roman" w:hAnsi="Times New Roman"/>
          <w:sz w:val="24"/>
          <w:szCs w:val="24"/>
        </w:rPr>
        <w:t>.</w:t>
      </w:r>
      <w:r w:rsidR="004376AD">
        <w:rPr>
          <w:rFonts w:ascii="Times New Roman" w:hAnsi="Times New Roman"/>
          <w:sz w:val="24"/>
          <w:szCs w:val="24"/>
        </w:rPr>
        <w:t xml:space="preserve"> по ГОСТ 22128</w:t>
      </w:r>
      <w:r>
        <w:rPr>
          <w:rFonts w:ascii="Times New Roman" w:hAnsi="Times New Roman"/>
          <w:sz w:val="24"/>
          <w:szCs w:val="24"/>
        </w:rPr>
        <w:t>;</w:t>
      </w:r>
    </w:p>
    <w:p w14:paraId="2CA30BBA" w14:textId="672565D6" w:rsidR="001B3798" w:rsidRPr="001B3798" w:rsidRDefault="001B3798" w:rsidP="001B3798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3798">
        <w:rPr>
          <w:rFonts w:ascii="Times New Roman" w:hAnsi="Times New Roman"/>
          <w:sz w:val="24"/>
          <w:szCs w:val="24"/>
        </w:rPr>
        <w:t xml:space="preserve">натрия гидроокись </w:t>
      </w:r>
      <w:proofErr w:type="spellStart"/>
      <w:r w:rsidRPr="001B3798">
        <w:rPr>
          <w:rFonts w:ascii="Times New Roman" w:hAnsi="Times New Roman"/>
          <w:sz w:val="24"/>
          <w:szCs w:val="24"/>
        </w:rPr>
        <w:t>х.ч</w:t>
      </w:r>
      <w:proofErr w:type="spellEnd"/>
      <w:r w:rsidRPr="001B3798">
        <w:rPr>
          <w:rFonts w:ascii="Times New Roman" w:hAnsi="Times New Roman"/>
          <w:sz w:val="24"/>
          <w:szCs w:val="24"/>
        </w:rPr>
        <w:t>.</w:t>
      </w:r>
      <w:r w:rsidR="004376AD">
        <w:rPr>
          <w:rFonts w:ascii="Times New Roman" w:hAnsi="Times New Roman"/>
          <w:sz w:val="24"/>
          <w:szCs w:val="24"/>
        </w:rPr>
        <w:t xml:space="preserve"> по ГОСТ 4328</w:t>
      </w:r>
      <w:r>
        <w:rPr>
          <w:rFonts w:ascii="Times New Roman" w:hAnsi="Times New Roman"/>
          <w:sz w:val="24"/>
          <w:szCs w:val="24"/>
        </w:rPr>
        <w:t>;</w:t>
      </w:r>
    </w:p>
    <w:p w14:paraId="0605A708" w14:textId="0CC4DE23" w:rsidR="001B3798" w:rsidRPr="001B3798" w:rsidRDefault="001B3798" w:rsidP="001B3798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3798">
        <w:rPr>
          <w:rFonts w:ascii="Times New Roman" w:hAnsi="Times New Roman"/>
          <w:sz w:val="24"/>
          <w:szCs w:val="24"/>
        </w:rPr>
        <w:t xml:space="preserve">калий марганцовокислый </w:t>
      </w:r>
      <w:proofErr w:type="spellStart"/>
      <w:r w:rsidRPr="001B3798">
        <w:rPr>
          <w:rFonts w:ascii="Times New Roman" w:hAnsi="Times New Roman"/>
          <w:sz w:val="24"/>
          <w:szCs w:val="24"/>
        </w:rPr>
        <w:t>х.ч</w:t>
      </w:r>
      <w:proofErr w:type="spellEnd"/>
      <w:r w:rsidRPr="001B379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;</w:t>
      </w:r>
    </w:p>
    <w:p w14:paraId="21E583D2" w14:textId="778AA9F2" w:rsidR="001B3798" w:rsidRPr="001B3798" w:rsidRDefault="001B3798" w:rsidP="001B3798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3798">
        <w:rPr>
          <w:rFonts w:ascii="Times New Roman" w:hAnsi="Times New Roman"/>
          <w:sz w:val="24"/>
          <w:szCs w:val="24"/>
        </w:rPr>
        <w:t xml:space="preserve">натрий хлористый </w:t>
      </w:r>
      <w:proofErr w:type="spellStart"/>
      <w:r w:rsidRPr="001B3798">
        <w:rPr>
          <w:rFonts w:ascii="Times New Roman" w:hAnsi="Times New Roman"/>
          <w:sz w:val="24"/>
          <w:szCs w:val="24"/>
        </w:rPr>
        <w:t>х.ч</w:t>
      </w:r>
      <w:proofErr w:type="spellEnd"/>
      <w:r w:rsidRPr="001B379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;</w:t>
      </w:r>
    </w:p>
    <w:p w14:paraId="7CFEE5AE" w14:textId="1CC14083" w:rsidR="001B3798" w:rsidRPr="001B3798" w:rsidRDefault="001B3798" w:rsidP="001B3798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3798">
        <w:rPr>
          <w:rFonts w:ascii="Times New Roman" w:hAnsi="Times New Roman"/>
          <w:sz w:val="24"/>
          <w:szCs w:val="24"/>
        </w:rPr>
        <w:t xml:space="preserve">серебро азотнокислое </w:t>
      </w:r>
      <w:proofErr w:type="spellStart"/>
      <w:r w:rsidRPr="001B3798">
        <w:rPr>
          <w:rFonts w:ascii="Times New Roman" w:hAnsi="Times New Roman"/>
          <w:sz w:val="24"/>
          <w:szCs w:val="24"/>
        </w:rPr>
        <w:t>х.ч</w:t>
      </w:r>
      <w:proofErr w:type="spellEnd"/>
      <w:r w:rsidRPr="001B3798">
        <w:rPr>
          <w:rFonts w:ascii="Times New Roman" w:hAnsi="Times New Roman"/>
          <w:sz w:val="24"/>
          <w:szCs w:val="24"/>
        </w:rPr>
        <w:t>. по </w:t>
      </w:r>
      <w:hyperlink r:id="rId29" w:tooltip="Реактивы. Серебро азотнокислое. Технические условия" w:history="1">
        <w:r w:rsidRPr="001B3798">
          <w:rPr>
            <w:rFonts w:ascii="Times New Roman" w:hAnsi="Times New Roman"/>
            <w:sz w:val="24"/>
            <w:szCs w:val="24"/>
          </w:rPr>
          <w:t>ГОСТ 1277</w:t>
        </w:r>
      </w:hyperlink>
      <w:r>
        <w:rPr>
          <w:rFonts w:ascii="Times New Roman" w:hAnsi="Times New Roman"/>
          <w:sz w:val="24"/>
          <w:szCs w:val="24"/>
        </w:rPr>
        <w:t>;</w:t>
      </w:r>
    </w:p>
    <w:p w14:paraId="59BE2E9C" w14:textId="4384120B" w:rsidR="001B3798" w:rsidRPr="001B3798" w:rsidRDefault="001B3798" w:rsidP="001B3798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3798">
        <w:rPr>
          <w:rFonts w:ascii="Times New Roman" w:hAnsi="Times New Roman"/>
          <w:sz w:val="24"/>
          <w:szCs w:val="24"/>
        </w:rPr>
        <w:t>индикатор метиловый оранжевый</w:t>
      </w:r>
      <w:r>
        <w:rPr>
          <w:rFonts w:ascii="Times New Roman" w:hAnsi="Times New Roman"/>
          <w:sz w:val="24"/>
          <w:szCs w:val="24"/>
        </w:rPr>
        <w:t>;</w:t>
      </w:r>
    </w:p>
    <w:p w14:paraId="700EEDD0" w14:textId="529AF89E" w:rsidR="001B3798" w:rsidRPr="001B3798" w:rsidRDefault="001B3798" w:rsidP="001B3798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3798">
        <w:rPr>
          <w:rFonts w:ascii="Times New Roman" w:hAnsi="Times New Roman"/>
          <w:sz w:val="24"/>
          <w:szCs w:val="24"/>
        </w:rPr>
        <w:t xml:space="preserve">фенолфталеин по </w:t>
      </w:r>
      <w:r>
        <w:rPr>
          <w:rFonts w:ascii="Times New Roman" w:hAnsi="Times New Roman"/>
          <w:sz w:val="24"/>
          <w:szCs w:val="24"/>
        </w:rPr>
        <w:t>действующим нормативным документам;</w:t>
      </w:r>
    </w:p>
    <w:p w14:paraId="07C627EC" w14:textId="30ADF2E2" w:rsidR="001B3798" w:rsidRPr="001B3798" w:rsidRDefault="001B3798" w:rsidP="001B3798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3798">
        <w:rPr>
          <w:rFonts w:ascii="Times New Roman" w:hAnsi="Times New Roman"/>
          <w:sz w:val="24"/>
          <w:szCs w:val="24"/>
        </w:rPr>
        <w:t>вода дистиллированная по </w:t>
      </w:r>
      <w:hyperlink r:id="rId30" w:tooltip="Вода дистиллированная. Технические условия" w:history="1">
        <w:r w:rsidRPr="001B3798">
          <w:rPr>
            <w:rFonts w:ascii="Times New Roman" w:hAnsi="Times New Roman"/>
            <w:sz w:val="24"/>
            <w:szCs w:val="24"/>
          </w:rPr>
          <w:t>ГОСТ 6709</w:t>
        </w:r>
      </w:hyperlink>
      <w:r w:rsidRPr="001B3798">
        <w:rPr>
          <w:rFonts w:ascii="Times New Roman" w:hAnsi="Times New Roman"/>
          <w:sz w:val="24"/>
          <w:szCs w:val="24"/>
        </w:rPr>
        <w:t>, обессоленная или конденсат, наиболее свободный от загрязнений</w:t>
      </w:r>
      <w:r>
        <w:rPr>
          <w:rFonts w:ascii="Times New Roman" w:hAnsi="Times New Roman"/>
          <w:sz w:val="24"/>
          <w:szCs w:val="24"/>
        </w:rPr>
        <w:t>;</w:t>
      </w:r>
    </w:p>
    <w:p w14:paraId="57F636D0" w14:textId="3D11BB22" w:rsidR="001B3798" w:rsidRPr="001B3798" w:rsidRDefault="001B3798" w:rsidP="001B3798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3798">
        <w:rPr>
          <w:rFonts w:ascii="Times New Roman" w:hAnsi="Times New Roman"/>
          <w:sz w:val="24"/>
          <w:szCs w:val="24"/>
        </w:rPr>
        <w:t>вата гигроскопическая</w:t>
      </w:r>
      <w:r w:rsidR="004376AD">
        <w:rPr>
          <w:rFonts w:ascii="Times New Roman" w:hAnsi="Times New Roman"/>
          <w:sz w:val="24"/>
          <w:szCs w:val="24"/>
        </w:rPr>
        <w:t xml:space="preserve"> по ГОСТ 5556</w:t>
      </w:r>
      <w:r>
        <w:rPr>
          <w:rFonts w:ascii="Times New Roman" w:hAnsi="Times New Roman"/>
          <w:sz w:val="24"/>
          <w:szCs w:val="24"/>
        </w:rPr>
        <w:t>;</w:t>
      </w:r>
    </w:p>
    <w:p w14:paraId="1BA1BE9A" w14:textId="37C75492" w:rsidR="001B3798" w:rsidRPr="001B3798" w:rsidRDefault="001B3798" w:rsidP="001B3798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3798">
        <w:rPr>
          <w:rFonts w:ascii="Times New Roman" w:hAnsi="Times New Roman"/>
          <w:sz w:val="24"/>
          <w:szCs w:val="24"/>
        </w:rPr>
        <w:t>секундомер.</w:t>
      </w:r>
    </w:p>
    <w:p w14:paraId="7AB480CC" w14:textId="77777777" w:rsidR="00B01EB6" w:rsidRDefault="00B01EB6" w:rsidP="00B01EB6">
      <w:pPr>
        <w:ind w:firstLine="567"/>
        <w:rPr>
          <w:sz w:val="24"/>
        </w:rPr>
      </w:pPr>
    </w:p>
    <w:p w14:paraId="1680FF6C" w14:textId="3C614884" w:rsidR="00142CDD" w:rsidRPr="00732B92" w:rsidRDefault="00732B92" w:rsidP="00142CDD">
      <w:pPr>
        <w:ind w:firstLine="567"/>
        <w:rPr>
          <w:sz w:val="20"/>
          <w:szCs w:val="20"/>
        </w:rPr>
      </w:pPr>
      <w:r w:rsidRPr="00732B92">
        <w:rPr>
          <w:sz w:val="20"/>
          <w:szCs w:val="20"/>
        </w:rPr>
        <w:t xml:space="preserve">Примечание – </w:t>
      </w:r>
      <w:r w:rsidR="00142CDD" w:rsidRPr="00732B92">
        <w:rPr>
          <w:sz w:val="20"/>
          <w:szCs w:val="20"/>
        </w:rPr>
        <w:t xml:space="preserve">Допускается использование реактивов, изготовленных по другой нормативно-технической документации, в том числе импортных с классом чистоты не ниже указанных в </w:t>
      </w:r>
      <w:r w:rsidR="00F93CCE" w:rsidRPr="00732B92">
        <w:rPr>
          <w:sz w:val="20"/>
          <w:szCs w:val="20"/>
        </w:rPr>
        <w:t>настоящем стандарте</w:t>
      </w:r>
      <w:r w:rsidR="00142CDD" w:rsidRPr="00732B92">
        <w:rPr>
          <w:sz w:val="20"/>
          <w:szCs w:val="20"/>
        </w:rPr>
        <w:t>.</w:t>
      </w:r>
    </w:p>
    <w:p w14:paraId="67359125" w14:textId="30005BD2" w:rsidR="006C3C5E" w:rsidRDefault="006C3C5E" w:rsidP="00D06FF7"/>
    <w:p w14:paraId="18CF53A5" w14:textId="1EA684C0" w:rsidR="005132D3" w:rsidRDefault="005132D3" w:rsidP="00D06FF7"/>
    <w:p w14:paraId="753F7338" w14:textId="746C7DB1" w:rsidR="005132D3" w:rsidRDefault="005132D3" w:rsidP="00D06FF7"/>
    <w:p w14:paraId="011EF25B" w14:textId="65D20E37" w:rsidR="005132D3" w:rsidRDefault="005132D3" w:rsidP="00D06FF7"/>
    <w:p w14:paraId="46784263" w14:textId="77777777" w:rsidR="005132D3" w:rsidRPr="00D06FF7" w:rsidRDefault="005132D3" w:rsidP="00D06FF7"/>
    <w:p w14:paraId="0CEFA90F" w14:textId="77777777" w:rsidR="00570DB3" w:rsidRDefault="00570DB3" w:rsidP="00570DB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29" w:name="_Toc120813890"/>
      <w:bookmarkStart w:id="30" w:name="_Toc121238557"/>
      <w:bookmarkStart w:id="31" w:name="OLE_LINK37"/>
      <w:bookmarkStart w:id="32" w:name="OLE_LINK38"/>
      <w:bookmarkStart w:id="33" w:name="OLE_LINK39"/>
      <w:bookmarkEnd w:id="23"/>
      <w:r w:rsidRPr="006A5A7E">
        <w:rPr>
          <w:sz w:val="24"/>
        </w:rPr>
        <w:lastRenderedPageBreak/>
        <w:t>Подготовка к выполнению измерений</w:t>
      </w:r>
      <w:bookmarkEnd w:id="29"/>
      <w:bookmarkEnd w:id="30"/>
      <w:r w:rsidRPr="006A5A7E">
        <w:rPr>
          <w:sz w:val="24"/>
        </w:rPr>
        <w:t xml:space="preserve"> </w:t>
      </w:r>
    </w:p>
    <w:p w14:paraId="613566C2" w14:textId="77777777" w:rsidR="00570DB3" w:rsidRPr="006A5A7E" w:rsidRDefault="00570DB3" w:rsidP="00570DB3"/>
    <w:p w14:paraId="58B41729" w14:textId="7C502445" w:rsidR="00570DB3" w:rsidRPr="00142CDD" w:rsidRDefault="00570DB3" w:rsidP="00E762B5">
      <w:pPr>
        <w:pStyle w:val="2"/>
      </w:pPr>
      <w:bookmarkStart w:id="34" w:name="_Toc121238558"/>
      <w:bookmarkStart w:id="35" w:name="_Toc120813891"/>
      <w:r w:rsidRPr="00142CDD">
        <w:t>П</w:t>
      </w:r>
      <w:r w:rsidR="001B3798">
        <w:t>риготовление рабочих растворов</w:t>
      </w:r>
      <w:bookmarkEnd w:id="34"/>
      <w:r>
        <w:t xml:space="preserve"> </w:t>
      </w:r>
      <w:bookmarkEnd w:id="35"/>
    </w:p>
    <w:p w14:paraId="0FE9754F" w14:textId="77777777" w:rsidR="00570DB3" w:rsidRDefault="00570DB3" w:rsidP="00570DB3">
      <w:pPr>
        <w:ind w:firstLine="567"/>
        <w:rPr>
          <w:sz w:val="24"/>
        </w:rPr>
      </w:pPr>
    </w:p>
    <w:p w14:paraId="57BCE4FB" w14:textId="3C35565F" w:rsidR="001B3798" w:rsidRPr="001D7D41" w:rsidRDefault="001B3798" w:rsidP="001B3798">
      <w:pPr>
        <w:shd w:val="clear" w:color="auto" w:fill="FFFFFF"/>
        <w:ind w:firstLine="567"/>
        <w:rPr>
          <w:color w:val="000000"/>
          <w:sz w:val="24"/>
        </w:rPr>
      </w:pPr>
      <w:bookmarkStart w:id="36" w:name="i44486"/>
      <w:r>
        <w:rPr>
          <w:color w:val="000000"/>
          <w:sz w:val="24"/>
        </w:rPr>
        <w:t>8</w:t>
      </w:r>
      <w:r w:rsidRPr="001D7D41">
        <w:rPr>
          <w:color w:val="000000"/>
          <w:sz w:val="24"/>
        </w:rPr>
        <w:t>.1.</w:t>
      </w:r>
      <w:r>
        <w:rPr>
          <w:color w:val="000000"/>
          <w:sz w:val="24"/>
        </w:rPr>
        <w:t>1</w:t>
      </w:r>
      <w:r w:rsidRPr="001D7D41">
        <w:rPr>
          <w:color w:val="000000"/>
          <w:sz w:val="24"/>
        </w:rPr>
        <w:t> </w:t>
      </w:r>
      <w:bookmarkEnd w:id="36"/>
      <w:r w:rsidRPr="001D7D41">
        <w:rPr>
          <w:color w:val="000000"/>
          <w:sz w:val="24"/>
        </w:rPr>
        <w:t>Раствор ка</w:t>
      </w:r>
      <w:r w:rsidR="004B1365">
        <w:rPr>
          <w:color w:val="000000"/>
          <w:sz w:val="24"/>
        </w:rPr>
        <w:t>л</w:t>
      </w:r>
      <w:r w:rsidRPr="001D7D41">
        <w:rPr>
          <w:color w:val="000000"/>
          <w:sz w:val="24"/>
        </w:rPr>
        <w:t>ия марганцовокислого с массовой долей 5 %.</w:t>
      </w:r>
      <w:r>
        <w:rPr>
          <w:i/>
          <w:iCs/>
          <w:color w:val="000000"/>
          <w:sz w:val="24"/>
        </w:rPr>
        <w:t xml:space="preserve"> </w:t>
      </w:r>
      <w:r w:rsidRPr="001D7D41">
        <w:rPr>
          <w:color w:val="000000"/>
          <w:sz w:val="24"/>
        </w:rPr>
        <w:t>Растворяют 50 г калия марганцовокислого в 950 см</w:t>
      </w:r>
      <w:r w:rsidRPr="001D7D41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 w:rsidRPr="001D7D41">
        <w:rPr>
          <w:color w:val="000000"/>
          <w:sz w:val="24"/>
        </w:rPr>
        <w:t xml:space="preserve">дистиллированной воды, нагретой до 70 </w:t>
      </w:r>
      <w:r w:rsidR="004B1365">
        <w:rPr>
          <w:color w:val="000000"/>
          <w:sz w:val="24"/>
        </w:rPr>
        <w:t>°</w:t>
      </w:r>
      <w:r w:rsidR="004B1365">
        <w:rPr>
          <w:color w:val="000000"/>
          <w:sz w:val="24"/>
          <w:lang w:val="en-US"/>
        </w:rPr>
        <w:t>C</w:t>
      </w:r>
      <w:r w:rsidR="00E974C8">
        <w:rPr>
          <w:color w:val="000000"/>
          <w:sz w:val="24"/>
        </w:rPr>
        <w:t xml:space="preserve"> </w:t>
      </w:r>
      <w:r w:rsidRPr="001D7D41">
        <w:rPr>
          <w:color w:val="000000"/>
          <w:sz w:val="24"/>
        </w:rPr>
        <w:t xml:space="preserve">- 80 </w:t>
      </w:r>
      <w:r w:rsidR="004B1365">
        <w:rPr>
          <w:color w:val="000000"/>
          <w:sz w:val="24"/>
        </w:rPr>
        <w:t>°</w:t>
      </w:r>
      <w:r w:rsidR="004B1365">
        <w:rPr>
          <w:color w:val="000000"/>
          <w:sz w:val="24"/>
          <w:lang w:val="en-US"/>
        </w:rPr>
        <w:t>C</w:t>
      </w:r>
      <w:r w:rsidRPr="001D7D41">
        <w:rPr>
          <w:color w:val="000000"/>
          <w:sz w:val="24"/>
        </w:rPr>
        <w:t>. Раствор после остывания вливают в склянку соответствующей вместимости. Раствор устойчив.</w:t>
      </w:r>
    </w:p>
    <w:p w14:paraId="04A94E66" w14:textId="25158EE8" w:rsidR="001B3798" w:rsidRDefault="001B3798" w:rsidP="001B3798">
      <w:pPr>
        <w:ind w:firstLine="567"/>
        <w:rPr>
          <w:color w:val="000000"/>
          <w:sz w:val="24"/>
        </w:rPr>
      </w:pPr>
      <w:bookmarkStart w:id="37" w:name="i58189"/>
      <w:r>
        <w:rPr>
          <w:color w:val="000000"/>
          <w:sz w:val="24"/>
        </w:rPr>
        <w:t>8.1</w:t>
      </w:r>
      <w:r w:rsidRPr="001D7D41">
        <w:rPr>
          <w:color w:val="000000"/>
          <w:sz w:val="24"/>
        </w:rPr>
        <w:t>.2 Раствор щавелевой кислоты с массовой долей 5 %</w:t>
      </w:r>
      <w:r w:rsidRPr="001D7D41">
        <w:rPr>
          <w:i/>
          <w:iCs/>
          <w:color w:val="000000"/>
          <w:sz w:val="24"/>
        </w:rPr>
        <w:t>, </w:t>
      </w:r>
      <w:r w:rsidRPr="001D7D41">
        <w:rPr>
          <w:color w:val="000000"/>
          <w:sz w:val="24"/>
        </w:rPr>
        <w:t>содержащий серную кислоту с массовой долей 2 %. Растворяют 70 г щавелевой кислоты в 980 см</w:t>
      </w:r>
      <w:r w:rsidRPr="001D7D41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</w:t>
      </w:r>
      <w:r w:rsidRPr="001D7D41">
        <w:rPr>
          <w:color w:val="000000"/>
          <w:sz w:val="24"/>
        </w:rPr>
        <w:t>дистиллированной воды и, после растворения, вливают 12 см</w:t>
      </w:r>
      <w:r w:rsidRPr="001D7D41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</w:t>
      </w:r>
      <w:r w:rsidRPr="001D7D41">
        <w:rPr>
          <w:color w:val="000000"/>
          <w:sz w:val="24"/>
        </w:rPr>
        <w:t>концентрированной серной кислоты. Раствор переливают в склянку соответствующей вместимости. Раствор устойчив.</w:t>
      </w:r>
      <w:bookmarkEnd w:id="37"/>
    </w:p>
    <w:p w14:paraId="6E315108" w14:textId="77777777" w:rsidR="001B3798" w:rsidRDefault="001B3798" w:rsidP="001B3798">
      <w:pPr>
        <w:jc w:val="center"/>
        <w:rPr>
          <w:color w:val="000000"/>
          <w:sz w:val="20"/>
          <w:szCs w:val="20"/>
        </w:rPr>
      </w:pPr>
      <w:bookmarkStart w:id="38" w:name="i65386"/>
      <w:r>
        <w:rPr>
          <w:noProof/>
          <w:color w:val="000000"/>
        </w:rPr>
        <w:drawing>
          <wp:inline distT="0" distB="0" distL="0" distR="0" wp14:anchorId="3F1FFF82" wp14:editId="4999FA50">
            <wp:extent cx="2612435" cy="4333875"/>
            <wp:effectExtent l="0" t="0" r="0" b="0"/>
            <wp:docPr id="6" name="Рисунок 6" descr="https://meganorm.ru/Data2/1/4293784/4293784347.files/x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meganorm.ru/Data2/1/4293784/4293784347.files/x007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566" cy="4352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8"/>
    </w:p>
    <w:p w14:paraId="74FE7FA9" w14:textId="7DAFB052" w:rsidR="001B3798" w:rsidRPr="004B1365" w:rsidRDefault="001B3798" w:rsidP="001B3798">
      <w:pPr>
        <w:shd w:val="clear" w:color="auto" w:fill="FFFFFF"/>
        <w:jc w:val="center"/>
        <w:rPr>
          <w:b/>
          <w:bCs/>
          <w:iCs/>
          <w:color w:val="000000"/>
          <w:sz w:val="24"/>
        </w:rPr>
      </w:pPr>
      <w:r w:rsidRPr="001D7D41">
        <w:rPr>
          <w:b/>
          <w:color w:val="000000"/>
          <w:sz w:val="24"/>
        </w:rPr>
        <w:t>Рисунок 1</w:t>
      </w:r>
      <w:r>
        <w:rPr>
          <w:b/>
          <w:color w:val="000000"/>
          <w:sz w:val="24"/>
        </w:rPr>
        <w:t xml:space="preserve"> –</w:t>
      </w:r>
      <w:r w:rsidR="004B1365" w:rsidRPr="004B1365">
        <w:rPr>
          <w:b/>
          <w:bCs/>
          <w:iCs/>
          <w:color w:val="000000"/>
          <w:sz w:val="24"/>
        </w:rPr>
        <w:t xml:space="preserve">Фильтр для поглощения дисперсных примесей </w:t>
      </w:r>
      <w:r w:rsidR="004B1365">
        <w:rPr>
          <w:b/>
          <w:bCs/>
          <w:iCs/>
          <w:color w:val="000000"/>
          <w:sz w:val="24"/>
          <w:lang w:val="kk-KZ"/>
        </w:rPr>
        <w:t xml:space="preserve">на рисунке </w:t>
      </w:r>
      <w:r w:rsidR="004B1365" w:rsidRPr="004B1365">
        <w:rPr>
          <w:b/>
          <w:bCs/>
          <w:iCs/>
          <w:color w:val="000000"/>
          <w:sz w:val="24"/>
        </w:rPr>
        <w:t>2</w:t>
      </w:r>
    </w:p>
    <w:p w14:paraId="62747BFD" w14:textId="77777777" w:rsidR="001B3798" w:rsidRDefault="001B3798" w:rsidP="001B3798">
      <w:pPr>
        <w:jc w:val="center"/>
        <w:rPr>
          <w:color w:val="000000"/>
          <w:sz w:val="20"/>
          <w:szCs w:val="20"/>
        </w:rPr>
      </w:pPr>
      <w:bookmarkStart w:id="39" w:name="i76912"/>
      <w:r>
        <w:rPr>
          <w:noProof/>
          <w:color w:val="000000"/>
        </w:rPr>
        <w:lastRenderedPageBreak/>
        <w:drawing>
          <wp:inline distT="0" distB="0" distL="0" distR="0" wp14:anchorId="3324B1F8" wp14:editId="21CC47F2">
            <wp:extent cx="2419350" cy="3400425"/>
            <wp:effectExtent l="0" t="0" r="0" b="9525"/>
            <wp:docPr id="5" name="Рисунок 5" descr="https://meganorm.ru/Data2/1/4293784/4293784347.files/x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s://meganorm.ru/Data2/1/4293784/4293784347.files/x008.jp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9"/>
    </w:p>
    <w:p w14:paraId="29C59405" w14:textId="77777777" w:rsidR="001B3798" w:rsidRDefault="001B3798" w:rsidP="001B3798">
      <w:pPr>
        <w:shd w:val="clear" w:color="auto" w:fill="FFFFFF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1 </w:t>
      </w:r>
      <w:r>
        <w:rPr>
          <w:i/>
          <w:iCs/>
          <w:color w:val="000000"/>
          <w:sz w:val="20"/>
          <w:szCs w:val="20"/>
        </w:rPr>
        <w:t>- </w:t>
      </w:r>
      <w:r>
        <w:rPr>
          <w:color w:val="000000"/>
          <w:sz w:val="20"/>
          <w:szCs w:val="20"/>
        </w:rPr>
        <w:t>корпус фильтра, 2 - крышка фильтра, 3 - верхняя прокладка, 4 - нажимное кольцо, 5 - шайба, 6 - решетка, 7 - нижняя прокладка</w:t>
      </w:r>
    </w:p>
    <w:p w14:paraId="0ED7C63A" w14:textId="7609E80D" w:rsidR="004B1365" w:rsidRDefault="001B3798" w:rsidP="004B1365">
      <w:pPr>
        <w:pStyle w:val="aff2"/>
        <w:jc w:val="center"/>
      </w:pPr>
      <w:r w:rsidRPr="0068232C">
        <w:rPr>
          <w:b/>
          <w:color w:val="000000"/>
          <w:sz w:val="24"/>
        </w:rPr>
        <w:t>Рисунок 2</w:t>
      </w:r>
      <w:r>
        <w:rPr>
          <w:b/>
          <w:color w:val="000000"/>
          <w:sz w:val="24"/>
        </w:rPr>
        <w:t xml:space="preserve"> – </w:t>
      </w:r>
      <w:r w:rsidR="004B1365" w:rsidRPr="004B1365">
        <w:rPr>
          <w:b/>
          <w:color w:val="000000"/>
          <w:sz w:val="24"/>
        </w:rPr>
        <w:t xml:space="preserve">Фильтр по поглощению </w:t>
      </w:r>
      <w:r w:rsidR="004B1365">
        <w:rPr>
          <w:b/>
          <w:color w:val="000000"/>
          <w:sz w:val="24"/>
          <w:lang w:val="kk-KZ"/>
        </w:rPr>
        <w:t>органических</w:t>
      </w:r>
      <w:r w:rsidR="004B1365" w:rsidRPr="004B1365">
        <w:rPr>
          <w:b/>
          <w:color w:val="000000"/>
          <w:sz w:val="24"/>
        </w:rPr>
        <w:t xml:space="preserve"> в</w:t>
      </w:r>
      <w:r w:rsidR="004B1365">
        <w:rPr>
          <w:b/>
          <w:color w:val="000000"/>
          <w:sz w:val="24"/>
          <w:lang w:val="kk-KZ"/>
        </w:rPr>
        <w:t>ещест</w:t>
      </w:r>
      <w:r w:rsidR="004B1365" w:rsidRPr="004B1365">
        <w:rPr>
          <w:b/>
          <w:color w:val="000000"/>
          <w:sz w:val="24"/>
        </w:rPr>
        <w:t xml:space="preserve">в </w:t>
      </w:r>
      <w:r w:rsidR="004B1365">
        <w:rPr>
          <w:b/>
          <w:color w:val="000000"/>
          <w:sz w:val="24"/>
          <w:lang w:val="kk-KZ"/>
        </w:rPr>
        <w:t xml:space="preserve">на </w:t>
      </w:r>
      <w:r w:rsidR="004B1365" w:rsidRPr="004B1365">
        <w:rPr>
          <w:b/>
          <w:color w:val="000000"/>
          <w:sz w:val="24"/>
        </w:rPr>
        <w:t>рис</w:t>
      </w:r>
      <w:r w:rsidR="004B1365">
        <w:rPr>
          <w:b/>
          <w:color w:val="000000"/>
          <w:sz w:val="24"/>
          <w:lang w:val="kk-KZ"/>
        </w:rPr>
        <w:t>унке</w:t>
      </w:r>
      <w:r w:rsidR="004B1365" w:rsidRPr="004B1365">
        <w:rPr>
          <w:b/>
          <w:color w:val="000000"/>
          <w:sz w:val="24"/>
        </w:rPr>
        <w:t xml:space="preserve"> 3</w:t>
      </w:r>
    </w:p>
    <w:p w14:paraId="1BCC4801" w14:textId="5185A355" w:rsidR="001B3798" w:rsidRPr="0068232C" w:rsidRDefault="001B3798" w:rsidP="001B3798">
      <w:pPr>
        <w:shd w:val="clear" w:color="auto" w:fill="FFFFFF"/>
        <w:jc w:val="center"/>
        <w:rPr>
          <w:b/>
          <w:color w:val="000000"/>
          <w:sz w:val="24"/>
        </w:rPr>
      </w:pPr>
    </w:p>
    <w:p w14:paraId="06F30D15" w14:textId="77777777" w:rsidR="001B3798" w:rsidRDefault="001B3798" w:rsidP="001B3798">
      <w:pPr>
        <w:jc w:val="center"/>
        <w:rPr>
          <w:color w:val="000000"/>
          <w:sz w:val="20"/>
          <w:szCs w:val="20"/>
        </w:rPr>
      </w:pPr>
      <w:bookmarkStart w:id="40" w:name="i84576"/>
      <w:r>
        <w:rPr>
          <w:noProof/>
          <w:color w:val="000000"/>
        </w:rPr>
        <w:drawing>
          <wp:inline distT="0" distB="0" distL="0" distR="0" wp14:anchorId="34F0C204" wp14:editId="134FE8A6">
            <wp:extent cx="2028825" cy="3743325"/>
            <wp:effectExtent l="0" t="0" r="9525" b="9525"/>
            <wp:docPr id="4" name="Рисунок 4" descr="https://meganorm.ru/Data2/1/4293784/4293784347.files/x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s://meganorm.ru/Data2/1/4293784/4293784347.files/x009.jp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0"/>
    </w:p>
    <w:p w14:paraId="35499361" w14:textId="77777777" w:rsidR="001B3798" w:rsidRDefault="001B3798" w:rsidP="001B3798">
      <w:pPr>
        <w:shd w:val="clear" w:color="auto" w:fill="FFFFFF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1 - корпус фильтра, 2 - пробка со штуцером, 3 - прокладка, 4 - втулка, 5 - верхняя пластинка, 6 - нижняя пластинка, 7 - донышко со штуцером, 8 - стружка плексигласовая</w:t>
      </w:r>
    </w:p>
    <w:p w14:paraId="62A7C548" w14:textId="62A2EBC1" w:rsidR="001B3798" w:rsidRPr="0068232C" w:rsidRDefault="001B3798" w:rsidP="001B3798">
      <w:pPr>
        <w:shd w:val="clear" w:color="auto" w:fill="FFFFFF"/>
        <w:jc w:val="center"/>
        <w:rPr>
          <w:b/>
          <w:color w:val="000000"/>
          <w:sz w:val="24"/>
        </w:rPr>
      </w:pPr>
      <w:r w:rsidRPr="0068232C">
        <w:rPr>
          <w:b/>
          <w:color w:val="000000"/>
          <w:sz w:val="24"/>
        </w:rPr>
        <w:t>Рисунок 3</w:t>
      </w:r>
    </w:p>
    <w:p w14:paraId="59483B37" w14:textId="04D9AEDB" w:rsidR="001B3798" w:rsidRDefault="001B3798" w:rsidP="001B3798">
      <w:pPr>
        <w:rPr>
          <w:color w:val="000000"/>
          <w:sz w:val="24"/>
        </w:rPr>
      </w:pPr>
    </w:p>
    <w:p w14:paraId="43148193" w14:textId="77777777" w:rsidR="001B3798" w:rsidRPr="0068232C" w:rsidRDefault="001B3798" w:rsidP="001B3798">
      <w:pPr>
        <w:shd w:val="clear" w:color="auto" w:fill="FFFFFF"/>
        <w:ind w:firstLine="567"/>
        <w:rPr>
          <w:color w:val="000000"/>
          <w:sz w:val="24"/>
        </w:rPr>
      </w:pPr>
      <w:r>
        <w:rPr>
          <w:color w:val="000000"/>
          <w:sz w:val="24"/>
        </w:rPr>
        <w:lastRenderedPageBreak/>
        <w:t>8.1.3</w:t>
      </w:r>
      <w:r w:rsidRPr="0068232C">
        <w:rPr>
          <w:color w:val="000000"/>
          <w:sz w:val="24"/>
        </w:rPr>
        <w:t xml:space="preserve"> Раствор натрия гидроокиси с массовой долей 5 %</w:t>
      </w:r>
      <w:r w:rsidRPr="0068232C">
        <w:rPr>
          <w:i/>
          <w:iCs/>
          <w:color w:val="000000"/>
          <w:sz w:val="24"/>
        </w:rPr>
        <w:t>.</w:t>
      </w:r>
      <w:r>
        <w:rPr>
          <w:i/>
          <w:iCs/>
          <w:color w:val="000000"/>
          <w:sz w:val="24"/>
        </w:rPr>
        <w:t xml:space="preserve"> </w:t>
      </w:r>
      <w:r w:rsidRPr="0068232C">
        <w:rPr>
          <w:color w:val="000000"/>
          <w:sz w:val="24"/>
        </w:rPr>
        <w:t>Растворяют 50 г гидроокиси натрия в 950 см</w:t>
      </w:r>
      <w:r w:rsidRPr="0068232C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 w:rsidRPr="0068232C">
        <w:rPr>
          <w:color w:val="000000"/>
          <w:sz w:val="24"/>
        </w:rPr>
        <w:t>дистиллированной воды. После остывания раствор переливают в склянку с хорошо пригнанной пробкой соответствующей вместимости. Раствор устойчив.</w:t>
      </w:r>
    </w:p>
    <w:p w14:paraId="04BBC105" w14:textId="77777777" w:rsidR="001B3798" w:rsidRPr="0068232C" w:rsidRDefault="001B3798" w:rsidP="001B3798">
      <w:pPr>
        <w:shd w:val="clear" w:color="auto" w:fill="FFFFFF"/>
        <w:ind w:firstLine="567"/>
        <w:rPr>
          <w:color w:val="000000"/>
          <w:sz w:val="24"/>
        </w:rPr>
      </w:pPr>
      <w:r w:rsidRPr="0068232C">
        <w:rPr>
          <w:color w:val="000000"/>
          <w:sz w:val="24"/>
        </w:rPr>
        <w:t>8.1.4</w:t>
      </w:r>
      <w:r>
        <w:rPr>
          <w:color w:val="000000"/>
          <w:sz w:val="24"/>
        </w:rPr>
        <w:t xml:space="preserve"> </w:t>
      </w:r>
      <w:r w:rsidRPr="0068232C">
        <w:rPr>
          <w:color w:val="000000"/>
          <w:sz w:val="24"/>
        </w:rPr>
        <w:t>Раствор соляной кислоты с массовой долей 10 %. Смешивают 760 см</w:t>
      </w:r>
      <w:r w:rsidRPr="0068232C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 w:rsidRPr="0068232C">
        <w:rPr>
          <w:color w:val="000000"/>
          <w:sz w:val="24"/>
        </w:rPr>
        <w:t>дистиллированной воды с 240 см</w:t>
      </w:r>
      <w:r w:rsidRPr="0068232C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 w:rsidRPr="0068232C">
        <w:rPr>
          <w:color w:val="000000"/>
          <w:sz w:val="24"/>
        </w:rPr>
        <w:t>концентрированной соляной кислоты. Смесь переливают в склянку соответствующей вместимости с хорошо пригнанной пробкой. Раствор устойчив.</w:t>
      </w:r>
    </w:p>
    <w:p w14:paraId="31E87D69" w14:textId="77777777" w:rsidR="001B3798" w:rsidRDefault="001B3798" w:rsidP="001B3798">
      <w:pPr>
        <w:shd w:val="clear" w:color="auto" w:fill="FFFFFF"/>
        <w:ind w:firstLine="567"/>
        <w:rPr>
          <w:color w:val="000000"/>
          <w:sz w:val="24"/>
        </w:rPr>
      </w:pPr>
      <w:bookmarkStart w:id="41" w:name="i97343"/>
      <w:r>
        <w:rPr>
          <w:color w:val="000000"/>
          <w:sz w:val="24"/>
        </w:rPr>
        <w:t>8.1.5</w:t>
      </w:r>
      <w:bookmarkEnd w:id="41"/>
      <w:r>
        <w:rPr>
          <w:color w:val="000000"/>
          <w:sz w:val="24"/>
        </w:rPr>
        <w:t xml:space="preserve"> </w:t>
      </w:r>
      <w:r w:rsidRPr="0068232C">
        <w:rPr>
          <w:color w:val="000000"/>
          <w:sz w:val="24"/>
        </w:rPr>
        <w:t>Растворы</w:t>
      </w:r>
      <w:r>
        <w:rPr>
          <w:color w:val="000000"/>
          <w:sz w:val="24"/>
        </w:rPr>
        <w:t xml:space="preserve"> </w:t>
      </w:r>
      <w:r w:rsidRPr="0068232C">
        <w:rPr>
          <w:color w:val="000000"/>
          <w:sz w:val="24"/>
        </w:rPr>
        <w:t xml:space="preserve">хлористого натрия с массовой долей 10 </w:t>
      </w:r>
      <w:r>
        <w:rPr>
          <w:color w:val="000000"/>
          <w:sz w:val="24"/>
        </w:rPr>
        <w:t xml:space="preserve">% </w:t>
      </w:r>
      <w:r w:rsidRPr="0068232C">
        <w:rPr>
          <w:color w:val="000000"/>
          <w:sz w:val="24"/>
        </w:rPr>
        <w:t>и 5 %. Растворяют соответственно 100 и 50 г сухого хлористого натрия в 900 и 950 см</w:t>
      </w:r>
      <w:r w:rsidRPr="0068232C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 w:rsidRPr="0068232C">
        <w:rPr>
          <w:color w:val="000000"/>
          <w:sz w:val="24"/>
        </w:rPr>
        <w:t>дистиллированной воды. Растворы устойчивы.</w:t>
      </w:r>
    </w:p>
    <w:p w14:paraId="431245B2" w14:textId="77777777" w:rsidR="00570DB3" w:rsidRDefault="00570DB3" w:rsidP="00E762B5">
      <w:pPr>
        <w:pStyle w:val="2"/>
        <w:numPr>
          <w:ilvl w:val="0"/>
          <w:numId w:val="0"/>
        </w:numPr>
        <w:ind w:left="567"/>
      </w:pPr>
    </w:p>
    <w:p w14:paraId="2F08A451" w14:textId="3857DE46" w:rsidR="00570DB3" w:rsidRPr="00142CDD" w:rsidRDefault="00570DB3" w:rsidP="00E762B5">
      <w:pPr>
        <w:pStyle w:val="2"/>
      </w:pPr>
      <w:bookmarkStart w:id="42" w:name="_Toc121238559"/>
      <w:r>
        <w:t xml:space="preserve">Приготовление </w:t>
      </w:r>
      <w:r w:rsidR="001B3798">
        <w:t>сорбентов и загрузка фильтров</w:t>
      </w:r>
      <w:bookmarkEnd w:id="42"/>
    </w:p>
    <w:p w14:paraId="79948B6B" w14:textId="77777777" w:rsidR="00570DB3" w:rsidRDefault="00570DB3" w:rsidP="00570DB3">
      <w:pPr>
        <w:ind w:firstLine="283"/>
        <w:rPr>
          <w:color w:val="000000"/>
          <w:sz w:val="27"/>
          <w:szCs w:val="27"/>
        </w:rPr>
      </w:pPr>
    </w:p>
    <w:p w14:paraId="7CD5D1C1" w14:textId="0E151596" w:rsidR="001B3798" w:rsidRPr="00065E82" w:rsidRDefault="001B3798" w:rsidP="001B3798">
      <w:pPr>
        <w:shd w:val="clear" w:color="auto" w:fill="FFFFFF"/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8.2.1 </w:t>
      </w:r>
      <w:r w:rsidRPr="00065E82">
        <w:rPr>
          <w:color w:val="000000"/>
          <w:sz w:val="24"/>
        </w:rPr>
        <w:t>Сорбент, задерживающий взвешенные частицы. 10 - 15 г гигроскопической ваты помещают в стакан, вливают в него</w:t>
      </w:r>
      <w:r>
        <w:rPr>
          <w:color w:val="000000"/>
          <w:sz w:val="24"/>
        </w:rPr>
        <w:t xml:space="preserve"> от</w:t>
      </w:r>
      <w:r w:rsidRPr="00065E82">
        <w:rPr>
          <w:color w:val="000000"/>
          <w:sz w:val="24"/>
        </w:rPr>
        <w:t xml:space="preserve"> 500 </w:t>
      </w:r>
      <w:r>
        <w:rPr>
          <w:color w:val="000000"/>
          <w:sz w:val="24"/>
        </w:rPr>
        <w:t>до</w:t>
      </w:r>
      <w:r w:rsidRPr="00065E82">
        <w:rPr>
          <w:color w:val="000000"/>
          <w:sz w:val="24"/>
        </w:rPr>
        <w:t xml:space="preserve"> 550 см</w:t>
      </w:r>
      <w:r w:rsidRPr="00065E82">
        <w:rPr>
          <w:color w:val="000000"/>
          <w:sz w:val="24"/>
          <w:vertAlign w:val="superscript"/>
        </w:rPr>
        <w:t>3</w:t>
      </w:r>
      <w:r w:rsidRPr="00065E82">
        <w:rPr>
          <w:color w:val="000000"/>
          <w:sz w:val="24"/>
        </w:rPr>
        <w:t>раствора калия марганцовокислого с массовой долей 5 %</w:t>
      </w:r>
      <w:r>
        <w:rPr>
          <w:color w:val="000000"/>
          <w:sz w:val="24"/>
        </w:rPr>
        <w:t xml:space="preserve"> </w:t>
      </w:r>
      <w:r w:rsidRPr="00065E82">
        <w:rPr>
          <w:color w:val="000000"/>
          <w:sz w:val="24"/>
        </w:rPr>
        <w:t>(по</w:t>
      </w:r>
      <w:r>
        <w:rPr>
          <w:color w:val="000000"/>
          <w:sz w:val="24"/>
        </w:rPr>
        <w:t xml:space="preserve"> 8.1.1</w:t>
      </w:r>
      <w:r w:rsidRPr="00065E82">
        <w:rPr>
          <w:color w:val="000000"/>
          <w:sz w:val="24"/>
        </w:rPr>
        <w:t>) и 5 - 7 см</w:t>
      </w:r>
      <w:r w:rsidRPr="00065E82">
        <w:rPr>
          <w:color w:val="000000"/>
          <w:sz w:val="24"/>
          <w:vertAlign w:val="superscript"/>
        </w:rPr>
        <w:t>3</w:t>
      </w:r>
      <w:r w:rsidR="00E974C8">
        <w:rPr>
          <w:color w:val="000000"/>
          <w:sz w:val="24"/>
          <w:vertAlign w:val="superscript"/>
        </w:rPr>
        <w:t xml:space="preserve"> </w:t>
      </w:r>
      <w:r w:rsidRPr="00065E82">
        <w:rPr>
          <w:color w:val="000000"/>
          <w:sz w:val="24"/>
        </w:rPr>
        <w:t xml:space="preserve">концентрированной серной кислоты. Хорошо перемешав содержимое стакана, нагревают его до </w:t>
      </w:r>
      <w:r>
        <w:rPr>
          <w:color w:val="000000"/>
          <w:sz w:val="24"/>
        </w:rPr>
        <w:t>(</w:t>
      </w:r>
      <w:r w:rsidRPr="00065E82">
        <w:rPr>
          <w:color w:val="000000"/>
          <w:sz w:val="24"/>
        </w:rPr>
        <w:t xml:space="preserve">70 </w:t>
      </w:r>
      <w:r>
        <w:rPr>
          <w:color w:val="000000"/>
          <w:sz w:val="24"/>
        </w:rPr>
        <w:t>–</w:t>
      </w:r>
      <w:r w:rsidRPr="00065E82">
        <w:rPr>
          <w:color w:val="000000"/>
          <w:sz w:val="24"/>
        </w:rPr>
        <w:t xml:space="preserve"> 80</w:t>
      </w:r>
      <w:r>
        <w:rPr>
          <w:color w:val="000000"/>
          <w:sz w:val="24"/>
        </w:rPr>
        <w:t>)</w:t>
      </w:r>
      <w:r w:rsidRPr="00065E82">
        <w:rPr>
          <w:color w:val="000000"/>
          <w:sz w:val="24"/>
        </w:rPr>
        <w:t xml:space="preserve"> °С, поддерживая такой нагрев около часа, при периодическом перемешивании. Затем окрашенную жидкость сливают, а обработанную массу промывают дистиллированной водой или заменяющим ее конденсатом, до исчезновения окраски промывной жидкости. Промывку ведут </w:t>
      </w:r>
      <w:proofErr w:type="spellStart"/>
      <w:r w:rsidRPr="00065E82">
        <w:rPr>
          <w:color w:val="000000"/>
          <w:sz w:val="24"/>
        </w:rPr>
        <w:t>деконтацией</w:t>
      </w:r>
      <w:proofErr w:type="spellEnd"/>
      <w:r w:rsidRPr="00065E82">
        <w:rPr>
          <w:color w:val="000000"/>
          <w:sz w:val="24"/>
        </w:rPr>
        <w:t>. После этого вливают в стакан 500 - 600 см</w:t>
      </w:r>
      <w:r w:rsidRPr="00065E82">
        <w:rPr>
          <w:color w:val="000000"/>
          <w:sz w:val="24"/>
          <w:vertAlign w:val="superscript"/>
        </w:rPr>
        <w:t>3</w:t>
      </w:r>
      <w:r w:rsidRPr="00065E82">
        <w:rPr>
          <w:color w:val="000000"/>
          <w:sz w:val="24"/>
        </w:rPr>
        <w:t xml:space="preserve">раствора щавелевой кислоты (по </w:t>
      </w:r>
      <w:r>
        <w:rPr>
          <w:color w:val="000000"/>
          <w:sz w:val="24"/>
        </w:rPr>
        <w:t>8.1.2</w:t>
      </w:r>
      <w:r w:rsidRPr="00065E82">
        <w:rPr>
          <w:color w:val="000000"/>
          <w:sz w:val="24"/>
        </w:rPr>
        <w:t xml:space="preserve">) и перемешивают массу, которая должна стать чисто белой. Осветленную массу промывают дистиллированной водой или конденсатом до прекращения кислой реакции промывной воды (проверка по индикатору метиловому оранжевому). После этого загружают материал в фильтр 1 установки, создавая в нем слой толщиной </w:t>
      </w:r>
      <w:r>
        <w:rPr>
          <w:color w:val="000000"/>
          <w:sz w:val="24"/>
        </w:rPr>
        <w:t xml:space="preserve">от </w:t>
      </w:r>
      <w:r w:rsidRPr="00065E82">
        <w:rPr>
          <w:color w:val="000000"/>
          <w:sz w:val="24"/>
        </w:rPr>
        <w:t xml:space="preserve">3 </w:t>
      </w:r>
      <w:r>
        <w:rPr>
          <w:color w:val="000000"/>
          <w:sz w:val="24"/>
        </w:rPr>
        <w:t>до</w:t>
      </w:r>
      <w:r w:rsidRPr="00065E82">
        <w:rPr>
          <w:color w:val="000000"/>
          <w:sz w:val="24"/>
        </w:rPr>
        <w:t xml:space="preserve"> 5 см.</w:t>
      </w:r>
    </w:p>
    <w:p w14:paraId="31DCD904" w14:textId="77777777" w:rsidR="001B3798" w:rsidRPr="00065E82" w:rsidRDefault="001B3798" w:rsidP="001B3798">
      <w:pPr>
        <w:shd w:val="clear" w:color="auto" w:fill="FFFFFF"/>
        <w:ind w:firstLine="567"/>
        <w:rPr>
          <w:color w:val="000000"/>
          <w:sz w:val="24"/>
        </w:rPr>
      </w:pPr>
      <w:bookmarkStart w:id="43" w:name="i113115"/>
      <w:r>
        <w:rPr>
          <w:color w:val="000000"/>
          <w:sz w:val="24"/>
        </w:rPr>
        <w:t>8.2.2</w:t>
      </w:r>
      <w:bookmarkEnd w:id="43"/>
      <w:r>
        <w:rPr>
          <w:color w:val="000000"/>
          <w:sz w:val="24"/>
        </w:rPr>
        <w:t xml:space="preserve"> </w:t>
      </w:r>
      <w:r w:rsidRPr="00065E82">
        <w:rPr>
          <w:color w:val="000000"/>
          <w:sz w:val="24"/>
        </w:rPr>
        <w:t>Сорбент, поглощающий органические примеси. 300 - 400 см</w:t>
      </w:r>
      <w:r w:rsidRPr="00065E82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 w:rsidRPr="00065E82">
        <w:rPr>
          <w:color w:val="000000"/>
          <w:sz w:val="24"/>
        </w:rPr>
        <w:t>активированного угля марки БАУ</w:t>
      </w:r>
      <w:r>
        <w:rPr>
          <w:color w:val="000000"/>
          <w:sz w:val="24"/>
        </w:rPr>
        <w:t>,</w:t>
      </w:r>
      <w:r w:rsidRPr="00065E82">
        <w:rPr>
          <w:color w:val="000000"/>
          <w:sz w:val="24"/>
        </w:rPr>
        <w:t xml:space="preserve"> загружают в стакан и заливают </w:t>
      </w:r>
      <w:r>
        <w:rPr>
          <w:color w:val="000000"/>
          <w:sz w:val="24"/>
        </w:rPr>
        <w:t>(</w:t>
      </w:r>
      <w:r w:rsidRPr="00065E82">
        <w:rPr>
          <w:color w:val="000000"/>
          <w:sz w:val="24"/>
        </w:rPr>
        <w:t xml:space="preserve">700 </w:t>
      </w:r>
      <w:r>
        <w:rPr>
          <w:color w:val="000000"/>
          <w:sz w:val="24"/>
        </w:rPr>
        <w:t>–</w:t>
      </w:r>
      <w:r w:rsidRPr="00065E82">
        <w:rPr>
          <w:color w:val="000000"/>
          <w:sz w:val="24"/>
        </w:rPr>
        <w:t xml:space="preserve"> 750</w:t>
      </w:r>
      <w:r>
        <w:rPr>
          <w:color w:val="000000"/>
          <w:sz w:val="24"/>
        </w:rPr>
        <w:t>)</w:t>
      </w:r>
      <w:r w:rsidRPr="00065E82">
        <w:rPr>
          <w:color w:val="000000"/>
          <w:sz w:val="24"/>
        </w:rPr>
        <w:t xml:space="preserve"> см</w:t>
      </w:r>
      <w:r w:rsidRPr="00065E82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 w:rsidRPr="00065E82">
        <w:rPr>
          <w:color w:val="000000"/>
          <w:sz w:val="24"/>
        </w:rPr>
        <w:t>соляной кислоты с массовой долей 10 %.</w:t>
      </w:r>
      <w:r>
        <w:rPr>
          <w:color w:val="000000"/>
          <w:sz w:val="24"/>
        </w:rPr>
        <w:t xml:space="preserve"> </w:t>
      </w:r>
      <w:r w:rsidRPr="00065E82">
        <w:rPr>
          <w:color w:val="000000"/>
          <w:sz w:val="24"/>
        </w:rPr>
        <w:t xml:space="preserve">Содержимое стакана при непрерывном перемешивании доводят до кипения (под вытяжным шкафом) и кипятят не менее часа. Затем сорбент, слив кислоту, промывают дистиллированной водой или конденсатом до исчезновения кислой реакции промывных вод (индикатор - метиловый оранжевый). Промытый сорбент влажным загружают в фильтр 2установки: создавая слой высотой </w:t>
      </w:r>
      <w:r>
        <w:rPr>
          <w:color w:val="000000"/>
          <w:sz w:val="24"/>
        </w:rPr>
        <w:t xml:space="preserve">от </w:t>
      </w:r>
      <w:r w:rsidRPr="00065E82">
        <w:rPr>
          <w:color w:val="000000"/>
          <w:sz w:val="24"/>
        </w:rPr>
        <w:t xml:space="preserve">45 </w:t>
      </w:r>
      <w:r>
        <w:rPr>
          <w:color w:val="000000"/>
          <w:sz w:val="24"/>
        </w:rPr>
        <w:t>до</w:t>
      </w:r>
      <w:r w:rsidRPr="00065E82">
        <w:rPr>
          <w:color w:val="000000"/>
          <w:sz w:val="24"/>
        </w:rPr>
        <w:t xml:space="preserve"> 50 см. Загрузку ведут в наполненный дистиллированной водой или конденсатом фильтр по мере заполнения, сливая излишек воды через нижнее дренажное отверстие. Такой способ загрузки гарантирует от появления воздушных пузырей в слое сорбента.</w:t>
      </w:r>
    </w:p>
    <w:p w14:paraId="007E4AB2" w14:textId="77777777" w:rsidR="001B3798" w:rsidRPr="00065E82" w:rsidRDefault="001B3798" w:rsidP="001B3798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8.2.3 </w:t>
      </w:r>
      <w:r w:rsidRPr="00065E82">
        <w:rPr>
          <w:color w:val="000000"/>
          <w:sz w:val="24"/>
        </w:rPr>
        <w:t xml:space="preserve">Сорбент для фильтра смешанного действия. Равные объемы обработанных и промытых катионита и анионита смешивают в стакане, прилив для удобного смешивания </w:t>
      </w:r>
      <w:r>
        <w:rPr>
          <w:color w:val="000000"/>
          <w:sz w:val="24"/>
        </w:rPr>
        <w:t xml:space="preserve">от </w:t>
      </w:r>
      <w:r w:rsidRPr="00065E82">
        <w:rPr>
          <w:color w:val="000000"/>
          <w:sz w:val="24"/>
        </w:rPr>
        <w:t xml:space="preserve">200 </w:t>
      </w:r>
      <w:r>
        <w:rPr>
          <w:color w:val="000000"/>
          <w:sz w:val="24"/>
        </w:rPr>
        <w:t>до</w:t>
      </w:r>
      <w:r w:rsidRPr="00065E82">
        <w:rPr>
          <w:color w:val="000000"/>
          <w:sz w:val="24"/>
        </w:rPr>
        <w:t xml:space="preserve"> 300 см</w:t>
      </w:r>
      <w:r w:rsidRPr="00065E82">
        <w:rPr>
          <w:color w:val="000000"/>
          <w:sz w:val="24"/>
          <w:vertAlign w:val="superscript"/>
        </w:rPr>
        <w:t>3</w:t>
      </w:r>
      <w:r w:rsidRPr="00065E82">
        <w:rPr>
          <w:color w:val="000000"/>
          <w:sz w:val="24"/>
        </w:rPr>
        <w:t xml:space="preserve">дистиллированной воды или конденсата. Смешанную массу загружают в фильтр 3 установки, создавая слой толщиной 45 - 55 см. Способ загрузки фильтра по </w:t>
      </w:r>
      <w:r>
        <w:rPr>
          <w:color w:val="000000"/>
          <w:sz w:val="24"/>
        </w:rPr>
        <w:t>8.2.2.</w:t>
      </w:r>
    </w:p>
    <w:p w14:paraId="080432C9" w14:textId="77777777" w:rsidR="001B3798" w:rsidRPr="00065E82" w:rsidRDefault="001B3798" w:rsidP="001B3798">
      <w:pPr>
        <w:shd w:val="clear" w:color="auto" w:fill="FFFFFF"/>
        <w:ind w:firstLine="567"/>
        <w:rPr>
          <w:color w:val="000000"/>
          <w:sz w:val="24"/>
        </w:rPr>
      </w:pPr>
      <w:r>
        <w:rPr>
          <w:color w:val="000000"/>
          <w:sz w:val="24"/>
        </w:rPr>
        <w:t>8.2</w:t>
      </w:r>
      <w:r w:rsidRPr="00065E82">
        <w:rPr>
          <w:color w:val="000000"/>
          <w:sz w:val="24"/>
        </w:rPr>
        <w:t xml:space="preserve">.4 Подготовка сорбентов для </w:t>
      </w:r>
      <w:proofErr w:type="spellStart"/>
      <w:r w:rsidRPr="00065E82">
        <w:rPr>
          <w:color w:val="000000"/>
          <w:sz w:val="24"/>
        </w:rPr>
        <w:t>катионитного</w:t>
      </w:r>
      <w:proofErr w:type="spellEnd"/>
      <w:r w:rsidRPr="00065E82">
        <w:rPr>
          <w:color w:val="000000"/>
          <w:sz w:val="24"/>
        </w:rPr>
        <w:t xml:space="preserve"> и </w:t>
      </w:r>
      <w:proofErr w:type="spellStart"/>
      <w:r w:rsidRPr="00065E82">
        <w:rPr>
          <w:color w:val="000000"/>
          <w:sz w:val="24"/>
        </w:rPr>
        <w:t>анионитного</w:t>
      </w:r>
      <w:proofErr w:type="spellEnd"/>
      <w:r w:rsidRPr="00065E82">
        <w:rPr>
          <w:color w:val="000000"/>
          <w:sz w:val="24"/>
        </w:rPr>
        <w:t xml:space="preserve"> фильтров взамен фильтра смешанного действия</w:t>
      </w:r>
    </w:p>
    <w:p w14:paraId="241CEB44" w14:textId="68EE03CF" w:rsidR="001B3798" w:rsidRPr="00065E82" w:rsidRDefault="001B3798" w:rsidP="001B3798">
      <w:pPr>
        <w:shd w:val="clear" w:color="auto" w:fill="FFFFFF"/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8.2.4.1 </w:t>
      </w:r>
      <w:r w:rsidRPr="00065E82">
        <w:rPr>
          <w:color w:val="000000"/>
          <w:sz w:val="24"/>
        </w:rPr>
        <w:t xml:space="preserve">Сорбент для </w:t>
      </w:r>
      <w:proofErr w:type="spellStart"/>
      <w:r w:rsidRPr="00065E82">
        <w:rPr>
          <w:color w:val="000000"/>
          <w:sz w:val="24"/>
        </w:rPr>
        <w:t>катионитного</w:t>
      </w:r>
      <w:proofErr w:type="spellEnd"/>
      <w:r w:rsidRPr="00065E82">
        <w:rPr>
          <w:color w:val="000000"/>
          <w:sz w:val="24"/>
        </w:rPr>
        <w:t xml:space="preserve"> фильтра. 300 - 400 см</w:t>
      </w:r>
      <w:r w:rsidRPr="00065E82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 w:rsidRPr="00065E82">
        <w:rPr>
          <w:color w:val="000000"/>
          <w:sz w:val="24"/>
        </w:rPr>
        <w:t>катионита КУ-2 всыпают в стакан, вливают в него 500 - 700 см</w:t>
      </w:r>
      <w:r w:rsidRPr="00065E82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 w:rsidRPr="00065E82">
        <w:rPr>
          <w:color w:val="000000"/>
          <w:sz w:val="24"/>
        </w:rPr>
        <w:t>соляной кислоты с массовой долей 10 %,</w:t>
      </w:r>
      <w:r>
        <w:rPr>
          <w:color w:val="000000"/>
          <w:sz w:val="24"/>
        </w:rPr>
        <w:t xml:space="preserve"> </w:t>
      </w:r>
      <w:r w:rsidRPr="00065E82">
        <w:rPr>
          <w:color w:val="000000"/>
          <w:sz w:val="24"/>
        </w:rPr>
        <w:t xml:space="preserve">нагревают содержимое стакана до </w:t>
      </w:r>
      <w:r>
        <w:rPr>
          <w:color w:val="000000"/>
          <w:sz w:val="24"/>
        </w:rPr>
        <w:t xml:space="preserve">от </w:t>
      </w:r>
      <w:r w:rsidRPr="00065E82">
        <w:rPr>
          <w:color w:val="000000"/>
          <w:sz w:val="24"/>
        </w:rPr>
        <w:t xml:space="preserve">60 °С </w:t>
      </w:r>
      <w:r>
        <w:rPr>
          <w:color w:val="000000"/>
          <w:sz w:val="24"/>
        </w:rPr>
        <w:t>до</w:t>
      </w:r>
      <w:r w:rsidRPr="00065E82">
        <w:rPr>
          <w:color w:val="000000"/>
          <w:sz w:val="24"/>
        </w:rPr>
        <w:t xml:space="preserve"> 70 °С и, при периодическом перемешивании, выдерживают при такой температуре 2 - 3 ч под вытяжным шкафом. Затем кислоту сливают и сорбент промывают дистиллированной водой или конденсатом до слабокислой реакции промывных вод (оранжевая окраска метилового оранжевого). Промытый катионит загружают в фильтр, в соответствии с </w:t>
      </w:r>
      <w:r>
        <w:rPr>
          <w:color w:val="000000"/>
          <w:sz w:val="24"/>
        </w:rPr>
        <w:t>8.2.2</w:t>
      </w:r>
      <w:r w:rsidRPr="00065E82">
        <w:rPr>
          <w:color w:val="000000"/>
          <w:sz w:val="24"/>
        </w:rPr>
        <w:t xml:space="preserve">. Толщина слоя катионита должна быть </w:t>
      </w:r>
      <w:r>
        <w:rPr>
          <w:color w:val="000000"/>
          <w:sz w:val="24"/>
        </w:rPr>
        <w:t xml:space="preserve">от </w:t>
      </w:r>
      <w:r w:rsidRPr="00065E82">
        <w:rPr>
          <w:color w:val="000000"/>
          <w:sz w:val="24"/>
        </w:rPr>
        <w:t xml:space="preserve">45 </w:t>
      </w:r>
      <w:r>
        <w:rPr>
          <w:color w:val="000000"/>
          <w:sz w:val="24"/>
        </w:rPr>
        <w:t>до</w:t>
      </w:r>
      <w:r w:rsidRPr="00065E82">
        <w:rPr>
          <w:color w:val="000000"/>
          <w:sz w:val="24"/>
        </w:rPr>
        <w:t xml:space="preserve"> 55 см. Через загруженный в фильтр катионит пропускают со скоростью </w:t>
      </w:r>
      <w:r>
        <w:rPr>
          <w:color w:val="000000"/>
          <w:sz w:val="24"/>
        </w:rPr>
        <w:t>от 5 до</w:t>
      </w:r>
      <w:r w:rsidRPr="00065E82">
        <w:rPr>
          <w:color w:val="000000"/>
          <w:sz w:val="24"/>
        </w:rPr>
        <w:t xml:space="preserve"> 6 м/ч</w:t>
      </w:r>
      <w:r>
        <w:rPr>
          <w:color w:val="000000"/>
          <w:sz w:val="24"/>
        </w:rPr>
        <w:t xml:space="preserve"> </w:t>
      </w:r>
      <w:r w:rsidRPr="00065E82">
        <w:rPr>
          <w:color w:val="000000"/>
          <w:sz w:val="24"/>
        </w:rPr>
        <w:t>трехкратный объем соляной кислоты с массовой долей 10 %</w:t>
      </w:r>
      <w:r w:rsidRPr="00065E82">
        <w:rPr>
          <w:i/>
          <w:iCs/>
          <w:color w:val="000000"/>
          <w:sz w:val="24"/>
        </w:rPr>
        <w:t>,</w:t>
      </w:r>
      <w:r w:rsidRPr="00065E82">
        <w:rPr>
          <w:color w:val="000000"/>
          <w:sz w:val="24"/>
        </w:rPr>
        <w:t xml:space="preserve">подогретой </w:t>
      </w:r>
      <w:r>
        <w:rPr>
          <w:color w:val="000000"/>
          <w:sz w:val="24"/>
        </w:rPr>
        <w:t>от</w:t>
      </w:r>
      <w:r w:rsidRPr="00065E82">
        <w:rPr>
          <w:color w:val="000000"/>
          <w:sz w:val="24"/>
        </w:rPr>
        <w:t xml:space="preserve"> 50 °С </w:t>
      </w:r>
      <w:r>
        <w:rPr>
          <w:color w:val="000000"/>
          <w:sz w:val="24"/>
        </w:rPr>
        <w:t xml:space="preserve"> до</w:t>
      </w:r>
      <w:r w:rsidRPr="00065E82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</w:t>
      </w:r>
      <w:r w:rsidRPr="00065E82">
        <w:rPr>
          <w:color w:val="000000"/>
          <w:sz w:val="24"/>
        </w:rPr>
        <w:t>60 °С, затем отмывают сорбент дистиллированной водой или конденсатом со скоростью 10-15 м/ч</w:t>
      </w:r>
      <w:r>
        <w:rPr>
          <w:color w:val="000000"/>
          <w:sz w:val="24"/>
        </w:rPr>
        <w:t xml:space="preserve"> </w:t>
      </w:r>
      <w:r w:rsidRPr="00065E82">
        <w:rPr>
          <w:color w:val="000000"/>
          <w:sz w:val="24"/>
        </w:rPr>
        <w:lastRenderedPageBreak/>
        <w:t>до нейтральной реакции промывкой воды по метиловому оранжевому. Операцию повторяют, после чего катионит пригоден для использования в схеме очистки воды.</w:t>
      </w:r>
    </w:p>
    <w:p w14:paraId="047A4F0F" w14:textId="77777777" w:rsidR="001B3798" w:rsidRDefault="001B3798" w:rsidP="001B3798">
      <w:pPr>
        <w:shd w:val="clear" w:color="auto" w:fill="FFFFFF"/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8.2.4.2 </w:t>
      </w:r>
      <w:r w:rsidRPr="00065E82">
        <w:rPr>
          <w:color w:val="000000"/>
          <w:sz w:val="24"/>
        </w:rPr>
        <w:t xml:space="preserve">Сорбент для </w:t>
      </w:r>
      <w:proofErr w:type="spellStart"/>
      <w:r w:rsidRPr="00065E82">
        <w:rPr>
          <w:color w:val="000000"/>
          <w:sz w:val="24"/>
        </w:rPr>
        <w:t>анионитного</w:t>
      </w:r>
      <w:proofErr w:type="spellEnd"/>
      <w:r w:rsidRPr="00065E82">
        <w:rPr>
          <w:color w:val="000000"/>
          <w:sz w:val="24"/>
        </w:rPr>
        <w:t xml:space="preserve"> фильтра. </w:t>
      </w:r>
    </w:p>
    <w:p w14:paraId="6337A8E2" w14:textId="77777777" w:rsidR="001B3798" w:rsidRPr="00065E82" w:rsidRDefault="001B3798" w:rsidP="001B3798">
      <w:pPr>
        <w:shd w:val="clear" w:color="auto" w:fill="FFFFFF"/>
        <w:ind w:firstLine="567"/>
        <w:rPr>
          <w:color w:val="000000"/>
          <w:sz w:val="24"/>
        </w:rPr>
      </w:pPr>
      <w:r w:rsidRPr="00065E82">
        <w:rPr>
          <w:color w:val="000000"/>
          <w:sz w:val="24"/>
        </w:rPr>
        <w:t>300 - 400 см</w:t>
      </w:r>
      <w:r w:rsidRPr="00065E82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 w:rsidRPr="00065E82">
        <w:rPr>
          <w:color w:val="000000"/>
          <w:sz w:val="24"/>
        </w:rPr>
        <w:t>сухого анионита</w:t>
      </w:r>
      <w:r>
        <w:rPr>
          <w:color w:val="000000"/>
          <w:sz w:val="24"/>
        </w:rPr>
        <w:t xml:space="preserve"> </w:t>
      </w:r>
      <w:r w:rsidRPr="00065E82">
        <w:rPr>
          <w:color w:val="000000"/>
          <w:sz w:val="24"/>
        </w:rPr>
        <w:t>AB-17 замачивают в стакане раствором хлористого натрия с массовой долей 10 %</w:t>
      </w:r>
      <w:r>
        <w:rPr>
          <w:color w:val="000000"/>
          <w:sz w:val="24"/>
        </w:rPr>
        <w:t xml:space="preserve"> </w:t>
      </w:r>
      <w:r w:rsidRPr="00065E82">
        <w:rPr>
          <w:color w:val="000000"/>
          <w:sz w:val="24"/>
        </w:rPr>
        <w:t>(</w:t>
      </w:r>
      <w:r>
        <w:rPr>
          <w:color w:val="000000"/>
          <w:sz w:val="24"/>
        </w:rPr>
        <w:t>8.1.5</w:t>
      </w:r>
      <w:r w:rsidRPr="00065E82">
        <w:rPr>
          <w:color w:val="000000"/>
          <w:sz w:val="24"/>
        </w:rPr>
        <w:t xml:space="preserve">) и оставляют на сутки до полного набухания. Затем аналогично </w:t>
      </w:r>
      <w:r>
        <w:rPr>
          <w:color w:val="000000"/>
          <w:sz w:val="24"/>
        </w:rPr>
        <w:t xml:space="preserve">8.2.2 </w:t>
      </w:r>
      <w:r w:rsidRPr="00065E82">
        <w:rPr>
          <w:color w:val="000000"/>
          <w:sz w:val="24"/>
        </w:rPr>
        <w:t xml:space="preserve">загружают анионит в фильтр, создавая слой </w:t>
      </w:r>
      <w:r>
        <w:rPr>
          <w:color w:val="000000"/>
          <w:sz w:val="24"/>
        </w:rPr>
        <w:t xml:space="preserve">от </w:t>
      </w:r>
      <w:r w:rsidRPr="00065E82">
        <w:rPr>
          <w:color w:val="000000"/>
          <w:sz w:val="24"/>
        </w:rPr>
        <w:t>45</w:t>
      </w:r>
      <w:r>
        <w:rPr>
          <w:color w:val="000000"/>
          <w:sz w:val="24"/>
        </w:rPr>
        <w:t xml:space="preserve"> до </w:t>
      </w:r>
      <w:r w:rsidRPr="00065E82">
        <w:rPr>
          <w:color w:val="000000"/>
          <w:sz w:val="24"/>
        </w:rPr>
        <w:t>55 см, и пропускают через него сначала 500 см</w:t>
      </w:r>
      <w:r w:rsidRPr="00065E82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 w:rsidRPr="00065E82">
        <w:rPr>
          <w:color w:val="000000"/>
          <w:sz w:val="24"/>
        </w:rPr>
        <w:t>раствора хлористого натрия с массовой долей 10 %</w:t>
      </w:r>
      <w:r w:rsidRPr="00065E82">
        <w:rPr>
          <w:i/>
          <w:iCs/>
          <w:color w:val="000000"/>
          <w:sz w:val="24"/>
        </w:rPr>
        <w:t>,</w:t>
      </w:r>
      <w:r>
        <w:rPr>
          <w:i/>
          <w:iCs/>
          <w:color w:val="000000"/>
          <w:sz w:val="24"/>
        </w:rPr>
        <w:t xml:space="preserve"> </w:t>
      </w:r>
      <w:r w:rsidRPr="00065E82">
        <w:rPr>
          <w:color w:val="000000"/>
          <w:sz w:val="24"/>
        </w:rPr>
        <w:t xml:space="preserve">нагретого </w:t>
      </w:r>
      <w:r>
        <w:rPr>
          <w:color w:val="000000"/>
          <w:sz w:val="24"/>
        </w:rPr>
        <w:t>от</w:t>
      </w:r>
      <w:r w:rsidRPr="00065E82">
        <w:rPr>
          <w:color w:val="000000"/>
          <w:sz w:val="24"/>
        </w:rPr>
        <w:t xml:space="preserve"> 40 °С </w:t>
      </w:r>
      <w:r>
        <w:rPr>
          <w:color w:val="000000"/>
          <w:sz w:val="24"/>
        </w:rPr>
        <w:t>до</w:t>
      </w:r>
      <w:r w:rsidRPr="00065E82">
        <w:rPr>
          <w:color w:val="000000"/>
          <w:sz w:val="24"/>
        </w:rPr>
        <w:t xml:space="preserve"> 45 °С, а затем 500 см</w:t>
      </w:r>
      <w:r w:rsidRPr="00065E82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 w:rsidRPr="00065E82">
        <w:rPr>
          <w:color w:val="000000"/>
          <w:sz w:val="24"/>
        </w:rPr>
        <w:t>раствора хлористого натрия с массовой долей 5 % (</w:t>
      </w:r>
      <w:r>
        <w:rPr>
          <w:color w:val="000000"/>
          <w:sz w:val="24"/>
        </w:rPr>
        <w:t>8.1.5</w:t>
      </w:r>
      <w:r w:rsidRPr="00065E82">
        <w:rPr>
          <w:color w:val="000000"/>
          <w:sz w:val="24"/>
        </w:rPr>
        <w:t xml:space="preserve">), нагретого </w:t>
      </w:r>
      <w:r>
        <w:rPr>
          <w:color w:val="000000"/>
          <w:sz w:val="24"/>
        </w:rPr>
        <w:t>от</w:t>
      </w:r>
      <w:r w:rsidRPr="00065E82">
        <w:rPr>
          <w:color w:val="000000"/>
          <w:sz w:val="24"/>
        </w:rPr>
        <w:t xml:space="preserve"> 40 °С </w:t>
      </w:r>
      <w:r>
        <w:rPr>
          <w:color w:val="000000"/>
          <w:sz w:val="24"/>
        </w:rPr>
        <w:t>до</w:t>
      </w:r>
      <w:r w:rsidRPr="00065E82">
        <w:rPr>
          <w:color w:val="000000"/>
          <w:sz w:val="24"/>
        </w:rPr>
        <w:t xml:space="preserve"> 45 °С, промывают дистиллированной водой, а затем этой же водой, пропущенной через </w:t>
      </w:r>
      <w:proofErr w:type="spellStart"/>
      <w:r w:rsidRPr="00065E82">
        <w:rPr>
          <w:color w:val="000000"/>
          <w:sz w:val="24"/>
        </w:rPr>
        <w:t>катионитный</w:t>
      </w:r>
      <w:proofErr w:type="spellEnd"/>
      <w:r w:rsidRPr="00065E82">
        <w:rPr>
          <w:color w:val="000000"/>
          <w:sz w:val="24"/>
        </w:rPr>
        <w:t xml:space="preserve"> фильтр. Промывку ведут до снижения концентрации хлор-ионов до 5 - 10 мг/дм</w:t>
      </w:r>
      <w:r w:rsidRPr="00065E82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 w:rsidRPr="00065E82">
        <w:rPr>
          <w:color w:val="000000"/>
          <w:sz w:val="24"/>
        </w:rPr>
        <w:t>(проба на азотнокислое серебро), окончательную промывку анионита проводят раствором гидроокиси натрия с массовой долей 5 %</w:t>
      </w:r>
      <w:r w:rsidRPr="00065E82">
        <w:rPr>
          <w:i/>
          <w:iCs/>
          <w:color w:val="000000"/>
          <w:sz w:val="24"/>
        </w:rPr>
        <w:t>,</w:t>
      </w:r>
      <w:r>
        <w:rPr>
          <w:i/>
          <w:iCs/>
          <w:color w:val="000000"/>
          <w:sz w:val="24"/>
        </w:rPr>
        <w:t xml:space="preserve"> </w:t>
      </w:r>
      <w:r w:rsidRPr="00065E82">
        <w:rPr>
          <w:color w:val="000000"/>
          <w:sz w:val="24"/>
        </w:rPr>
        <w:t xml:space="preserve">пропуская через фильтр со скоростью </w:t>
      </w:r>
      <w:r>
        <w:rPr>
          <w:color w:val="000000"/>
          <w:sz w:val="24"/>
        </w:rPr>
        <w:t xml:space="preserve">от </w:t>
      </w:r>
      <w:r w:rsidRPr="00065E82">
        <w:rPr>
          <w:color w:val="000000"/>
          <w:sz w:val="24"/>
        </w:rPr>
        <w:t>5</w:t>
      </w:r>
      <w:r>
        <w:rPr>
          <w:color w:val="000000"/>
          <w:sz w:val="24"/>
        </w:rPr>
        <w:t xml:space="preserve"> до </w:t>
      </w:r>
      <w:r w:rsidRPr="00065E82">
        <w:rPr>
          <w:color w:val="000000"/>
          <w:sz w:val="24"/>
        </w:rPr>
        <w:t>6 м/ч 1 дм</w:t>
      </w:r>
      <w:r w:rsidRPr="00065E82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 w:rsidRPr="00065E82">
        <w:rPr>
          <w:color w:val="000000"/>
          <w:sz w:val="24"/>
        </w:rPr>
        <w:t xml:space="preserve">щелочного раствора, а затем </w:t>
      </w:r>
      <w:proofErr w:type="spellStart"/>
      <w:r w:rsidRPr="00065E82">
        <w:rPr>
          <w:color w:val="000000"/>
          <w:sz w:val="24"/>
        </w:rPr>
        <w:t>катионированной</w:t>
      </w:r>
      <w:proofErr w:type="spellEnd"/>
      <w:r w:rsidRPr="00065E82">
        <w:rPr>
          <w:color w:val="000000"/>
          <w:sz w:val="24"/>
        </w:rPr>
        <w:t xml:space="preserve"> водой (дистиллированной или конденсатом) со скоростью </w:t>
      </w:r>
      <w:r>
        <w:rPr>
          <w:color w:val="000000"/>
          <w:sz w:val="24"/>
        </w:rPr>
        <w:t xml:space="preserve">от </w:t>
      </w:r>
      <w:r w:rsidRPr="00065E82">
        <w:rPr>
          <w:color w:val="000000"/>
          <w:sz w:val="24"/>
        </w:rPr>
        <w:t xml:space="preserve">10 </w:t>
      </w:r>
      <w:r>
        <w:rPr>
          <w:color w:val="000000"/>
          <w:sz w:val="24"/>
        </w:rPr>
        <w:t>до</w:t>
      </w:r>
      <w:r w:rsidRPr="00065E82">
        <w:rPr>
          <w:color w:val="000000"/>
          <w:sz w:val="24"/>
        </w:rPr>
        <w:t xml:space="preserve"> 15 м/ч до нейтральной реакции промывных вод по фенолфталеину.</w:t>
      </w:r>
    </w:p>
    <w:p w14:paraId="6956D1A9" w14:textId="77777777" w:rsidR="001B3798" w:rsidRPr="00065E82" w:rsidRDefault="001B3798" w:rsidP="001B3798">
      <w:pPr>
        <w:shd w:val="clear" w:color="auto" w:fill="FFFFFF"/>
        <w:ind w:firstLine="567"/>
        <w:rPr>
          <w:color w:val="000000"/>
          <w:sz w:val="24"/>
        </w:rPr>
      </w:pPr>
      <w:proofErr w:type="spellStart"/>
      <w:r w:rsidRPr="00065E82">
        <w:rPr>
          <w:color w:val="000000"/>
          <w:sz w:val="24"/>
        </w:rPr>
        <w:t>Катионитный</w:t>
      </w:r>
      <w:proofErr w:type="spellEnd"/>
      <w:r w:rsidRPr="00065E82">
        <w:rPr>
          <w:color w:val="000000"/>
          <w:sz w:val="24"/>
        </w:rPr>
        <w:t xml:space="preserve"> и </w:t>
      </w:r>
      <w:proofErr w:type="spellStart"/>
      <w:r w:rsidRPr="00065E82">
        <w:rPr>
          <w:color w:val="000000"/>
          <w:sz w:val="24"/>
        </w:rPr>
        <w:t>анионитный</w:t>
      </w:r>
      <w:proofErr w:type="spellEnd"/>
      <w:r w:rsidRPr="00065E82">
        <w:rPr>
          <w:color w:val="000000"/>
          <w:sz w:val="24"/>
        </w:rPr>
        <w:t xml:space="preserve"> фильтры подсоединяют к установке последовательно, после фильтра 2, заменяя ими фильтр смешанного действия.</w:t>
      </w:r>
    </w:p>
    <w:p w14:paraId="2100B5CE" w14:textId="016EC234" w:rsidR="00570DB3" w:rsidRDefault="00570DB3" w:rsidP="00570DB3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1E7CAAD1" w14:textId="4CBB68E9" w:rsidR="00570DB3" w:rsidRPr="00570DB3" w:rsidRDefault="001B3798" w:rsidP="00E762B5">
      <w:pPr>
        <w:pStyle w:val="2"/>
      </w:pPr>
      <w:bookmarkStart w:id="44" w:name="_Toc121238560"/>
      <w:r>
        <w:t>Отбор проб</w:t>
      </w:r>
      <w:bookmarkEnd w:id="44"/>
    </w:p>
    <w:p w14:paraId="2FB1D77A" w14:textId="77777777" w:rsidR="00570DB3" w:rsidRDefault="00570DB3" w:rsidP="00570DB3">
      <w:pPr>
        <w:tabs>
          <w:tab w:val="left" w:pos="720"/>
          <w:tab w:val="left" w:pos="1440"/>
          <w:tab w:val="left" w:pos="2160"/>
          <w:tab w:val="left" w:pos="7887"/>
        </w:tabs>
        <w:ind w:firstLine="567"/>
        <w:rPr>
          <w:sz w:val="24"/>
        </w:rPr>
      </w:pPr>
    </w:p>
    <w:p w14:paraId="11478294" w14:textId="4A0CA567" w:rsidR="001B3798" w:rsidRPr="00CF61E7" w:rsidRDefault="001B3798" w:rsidP="001B3798">
      <w:pPr>
        <w:shd w:val="clear" w:color="auto" w:fill="FFFFFF"/>
        <w:ind w:firstLine="567"/>
        <w:rPr>
          <w:color w:val="000000"/>
          <w:sz w:val="24"/>
        </w:rPr>
      </w:pPr>
      <w:r w:rsidRPr="00CF61E7">
        <w:rPr>
          <w:color w:val="000000"/>
          <w:sz w:val="24"/>
        </w:rPr>
        <w:t xml:space="preserve">Отбор и хранение проб производится в </w:t>
      </w:r>
      <w:r w:rsidRPr="00E725A7">
        <w:rPr>
          <w:color w:val="000000"/>
          <w:sz w:val="24"/>
        </w:rPr>
        <w:t>соответствии с СТ РК 2249.</w:t>
      </w:r>
    </w:p>
    <w:p w14:paraId="7F6925BA" w14:textId="77777777" w:rsidR="001B3798" w:rsidRPr="00CF61E7" w:rsidRDefault="001B3798" w:rsidP="001B3798">
      <w:pPr>
        <w:shd w:val="clear" w:color="auto" w:fill="FFFFFF"/>
        <w:ind w:firstLine="567"/>
        <w:rPr>
          <w:color w:val="000000"/>
          <w:sz w:val="24"/>
        </w:rPr>
      </w:pPr>
      <w:r w:rsidRPr="00CF61E7">
        <w:rPr>
          <w:color w:val="000000"/>
          <w:sz w:val="24"/>
        </w:rPr>
        <w:t xml:space="preserve">Отбор должен обеспечить представительность пробы, сохранение состава исследуемой воды до анализа и гарантировать от случайных загрязнений. Объем отбираемой пробы должен быть достаточным для выполнения анализа, а также, при необходимости, его повторении. </w:t>
      </w:r>
    </w:p>
    <w:p w14:paraId="7FD95916" w14:textId="77777777" w:rsidR="001B3798" w:rsidRPr="00CF61E7" w:rsidRDefault="001B3798" w:rsidP="001B3798">
      <w:pPr>
        <w:shd w:val="clear" w:color="auto" w:fill="FFFFFF"/>
        <w:ind w:firstLine="567"/>
        <w:rPr>
          <w:color w:val="000000"/>
          <w:sz w:val="24"/>
        </w:rPr>
      </w:pPr>
      <w:r w:rsidRPr="00CF61E7">
        <w:rPr>
          <w:color w:val="000000"/>
          <w:sz w:val="24"/>
        </w:rPr>
        <w:t>Очищенную воду следует хранить в полиэтиленовом сосуде с плотно навинчивающейся крышкой. Срок хранения - не более пяти суток.</w:t>
      </w:r>
    </w:p>
    <w:p w14:paraId="51F30A7C" w14:textId="77777777" w:rsidR="00570DB3" w:rsidRDefault="00570DB3" w:rsidP="0031382F">
      <w:pPr>
        <w:pStyle w:val="2"/>
        <w:numPr>
          <w:ilvl w:val="0"/>
          <w:numId w:val="0"/>
        </w:numPr>
        <w:ind w:left="567"/>
      </w:pPr>
    </w:p>
    <w:p w14:paraId="6C544604" w14:textId="223A41F0" w:rsidR="00570DB3" w:rsidRPr="00142CDD" w:rsidRDefault="005132D3" w:rsidP="00570DB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45" w:name="_Toc121238561"/>
      <w:r>
        <w:rPr>
          <w:sz w:val="24"/>
          <w:lang w:val="kk-KZ"/>
        </w:rPr>
        <w:t>Эксплуатация установки</w:t>
      </w:r>
      <w:bookmarkEnd w:id="45"/>
    </w:p>
    <w:p w14:paraId="780EF7FE" w14:textId="77777777" w:rsidR="00570DB3" w:rsidRDefault="00570DB3" w:rsidP="00570DB3">
      <w:pPr>
        <w:ind w:firstLine="567"/>
        <w:rPr>
          <w:sz w:val="24"/>
        </w:rPr>
      </w:pPr>
    </w:p>
    <w:p w14:paraId="18D6BA02" w14:textId="71D7FEF0" w:rsidR="001B3798" w:rsidRPr="00CF61E7" w:rsidRDefault="001B3798" w:rsidP="001B3798">
      <w:pPr>
        <w:shd w:val="clear" w:color="auto" w:fill="FFFFFF"/>
        <w:ind w:firstLine="567"/>
        <w:rPr>
          <w:color w:val="000000"/>
          <w:sz w:val="24"/>
        </w:rPr>
      </w:pPr>
      <w:r>
        <w:rPr>
          <w:color w:val="000000"/>
          <w:sz w:val="24"/>
        </w:rPr>
        <w:t>9</w:t>
      </w:r>
      <w:r w:rsidRPr="00CF61E7">
        <w:rPr>
          <w:color w:val="000000"/>
          <w:sz w:val="24"/>
        </w:rPr>
        <w:t>.1 Если для аналитических целей можно пренебречь присутствием в очищенной воде органических примесей, обычно находящихся в конденсатах в незначительных концентрациях, то фильтр 2 отключают.</w:t>
      </w:r>
    </w:p>
    <w:p w14:paraId="00AAA0AB" w14:textId="2B64AC22" w:rsidR="001B3798" w:rsidRPr="00CF61E7" w:rsidRDefault="001B3798" w:rsidP="001B3798">
      <w:pPr>
        <w:shd w:val="clear" w:color="auto" w:fill="FFFFFF"/>
        <w:ind w:firstLine="567"/>
        <w:rPr>
          <w:color w:val="000000"/>
          <w:sz w:val="24"/>
        </w:rPr>
      </w:pPr>
      <w:r>
        <w:rPr>
          <w:color w:val="000000"/>
          <w:sz w:val="24"/>
        </w:rPr>
        <w:t>9</w:t>
      </w:r>
      <w:r w:rsidRPr="00CF61E7">
        <w:rPr>
          <w:color w:val="000000"/>
          <w:sz w:val="24"/>
        </w:rPr>
        <w:t>.2 Отработавшие катионит и анионит допускается регенерировать после их истощения. Сорбент фильтра смешанного действия не регенерируется и подлежит полной замене.</w:t>
      </w:r>
    </w:p>
    <w:p w14:paraId="2CE26D9B" w14:textId="0275F206" w:rsidR="001B3798" w:rsidRPr="00CF61E7" w:rsidRDefault="00AB7C39" w:rsidP="001B3798">
      <w:pPr>
        <w:shd w:val="clear" w:color="auto" w:fill="FFFFFF"/>
        <w:ind w:firstLine="567"/>
        <w:rPr>
          <w:color w:val="000000"/>
          <w:sz w:val="24"/>
        </w:rPr>
      </w:pPr>
      <w:r>
        <w:rPr>
          <w:color w:val="000000"/>
          <w:sz w:val="24"/>
        </w:rPr>
        <w:t>9</w:t>
      </w:r>
      <w:r w:rsidR="001B3798" w:rsidRPr="00CF61E7">
        <w:rPr>
          <w:color w:val="000000"/>
          <w:sz w:val="24"/>
        </w:rPr>
        <w:t>.3 Требования к условиям фильтрования:</w:t>
      </w:r>
    </w:p>
    <w:p w14:paraId="0593909B" w14:textId="77777777" w:rsidR="001B3798" w:rsidRPr="00CF61E7" w:rsidRDefault="001B3798" w:rsidP="001B3798">
      <w:pPr>
        <w:shd w:val="clear" w:color="auto" w:fill="FFFFFF"/>
        <w:ind w:firstLine="567"/>
        <w:rPr>
          <w:color w:val="000000"/>
          <w:sz w:val="24"/>
        </w:rPr>
      </w:pPr>
      <w:r w:rsidRPr="00CF61E7">
        <w:rPr>
          <w:color w:val="000000"/>
          <w:sz w:val="24"/>
        </w:rPr>
        <w:t>Скорость фильтрования</w:t>
      </w:r>
      <w:r>
        <w:rPr>
          <w:color w:val="000000"/>
          <w:sz w:val="24"/>
        </w:rPr>
        <w:t xml:space="preserve"> – от </w:t>
      </w:r>
      <w:r w:rsidRPr="00CF61E7">
        <w:rPr>
          <w:color w:val="000000"/>
          <w:sz w:val="24"/>
        </w:rPr>
        <w:t xml:space="preserve">10,8 </w:t>
      </w:r>
      <w:r>
        <w:rPr>
          <w:color w:val="000000"/>
          <w:sz w:val="24"/>
        </w:rPr>
        <w:t>до</w:t>
      </w:r>
      <w:r w:rsidRPr="00CF61E7">
        <w:rPr>
          <w:color w:val="000000"/>
          <w:sz w:val="24"/>
        </w:rPr>
        <w:t xml:space="preserve"> 12 дм</w:t>
      </w:r>
      <w:r w:rsidRPr="00CF61E7">
        <w:rPr>
          <w:color w:val="000000"/>
          <w:sz w:val="24"/>
          <w:vertAlign w:val="superscript"/>
        </w:rPr>
        <w:t>3</w:t>
      </w:r>
      <w:r w:rsidRPr="00CF61E7">
        <w:rPr>
          <w:color w:val="000000"/>
          <w:sz w:val="24"/>
        </w:rPr>
        <w:t>/ч (180 - 200 см</w:t>
      </w:r>
      <w:r w:rsidRPr="00CF61E7">
        <w:rPr>
          <w:color w:val="000000"/>
          <w:sz w:val="24"/>
          <w:vertAlign w:val="superscript"/>
        </w:rPr>
        <w:t>3</w:t>
      </w:r>
      <w:r w:rsidRPr="00CF61E7">
        <w:rPr>
          <w:color w:val="000000"/>
          <w:sz w:val="24"/>
        </w:rPr>
        <w:t>/мин</w:t>
      </w:r>
      <w:r w:rsidRPr="00CF61E7">
        <w:rPr>
          <w:caps/>
          <w:color w:val="000000"/>
          <w:sz w:val="24"/>
        </w:rPr>
        <w:t>)</w:t>
      </w:r>
      <w:r>
        <w:rPr>
          <w:caps/>
          <w:color w:val="000000"/>
          <w:sz w:val="24"/>
        </w:rPr>
        <w:t>.</w:t>
      </w:r>
    </w:p>
    <w:p w14:paraId="091F3941" w14:textId="77777777" w:rsidR="001B3798" w:rsidRPr="00CF61E7" w:rsidRDefault="001B3798" w:rsidP="001B3798">
      <w:pPr>
        <w:shd w:val="clear" w:color="auto" w:fill="FFFFFF"/>
        <w:ind w:firstLine="567"/>
        <w:rPr>
          <w:color w:val="000000"/>
          <w:sz w:val="24"/>
        </w:rPr>
      </w:pPr>
      <w:r w:rsidRPr="00CF61E7">
        <w:rPr>
          <w:color w:val="000000"/>
          <w:sz w:val="24"/>
        </w:rPr>
        <w:t>Температура очищаемой воды</w:t>
      </w:r>
      <w:r>
        <w:rPr>
          <w:color w:val="000000"/>
          <w:sz w:val="24"/>
        </w:rPr>
        <w:t xml:space="preserve"> – от </w:t>
      </w:r>
      <w:r w:rsidRPr="00CF61E7">
        <w:rPr>
          <w:color w:val="000000"/>
          <w:sz w:val="24"/>
        </w:rPr>
        <w:t xml:space="preserve">20 </w:t>
      </w:r>
      <w:r w:rsidRPr="00065E82">
        <w:rPr>
          <w:color w:val="000000"/>
          <w:sz w:val="24"/>
        </w:rPr>
        <w:t>°С</w:t>
      </w:r>
      <w:r w:rsidRPr="00CF61E7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до</w:t>
      </w:r>
      <w:r w:rsidRPr="00CF61E7">
        <w:rPr>
          <w:color w:val="000000"/>
          <w:sz w:val="24"/>
        </w:rPr>
        <w:t xml:space="preserve"> 25 °С</w:t>
      </w:r>
      <w:r>
        <w:rPr>
          <w:color w:val="000000"/>
          <w:sz w:val="24"/>
        </w:rPr>
        <w:t>.</w:t>
      </w:r>
    </w:p>
    <w:p w14:paraId="0DE43185" w14:textId="77777777" w:rsidR="001B3798" w:rsidRPr="00CF61E7" w:rsidRDefault="001B3798" w:rsidP="001B3798">
      <w:pPr>
        <w:shd w:val="clear" w:color="auto" w:fill="FFFFFF"/>
        <w:ind w:firstLine="567"/>
        <w:rPr>
          <w:color w:val="000000"/>
          <w:sz w:val="24"/>
        </w:rPr>
      </w:pPr>
      <w:r w:rsidRPr="00CF61E7">
        <w:rPr>
          <w:color w:val="000000"/>
          <w:sz w:val="24"/>
        </w:rPr>
        <w:t>Длительность контакта воды с сорбентом каждого фильтра</w:t>
      </w:r>
      <w:r>
        <w:rPr>
          <w:color w:val="000000"/>
          <w:sz w:val="24"/>
        </w:rPr>
        <w:t xml:space="preserve"> – от</w:t>
      </w:r>
      <w:r w:rsidRPr="00CF61E7">
        <w:rPr>
          <w:color w:val="000000"/>
          <w:sz w:val="24"/>
        </w:rPr>
        <w:t xml:space="preserve"> 12 </w:t>
      </w:r>
      <w:r>
        <w:rPr>
          <w:color w:val="000000"/>
          <w:sz w:val="24"/>
        </w:rPr>
        <w:t>до</w:t>
      </w:r>
      <w:r w:rsidRPr="00CF61E7">
        <w:rPr>
          <w:color w:val="000000"/>
          <w:sz w:val="24"/>
        </w:rPr>
        <w:t xml:space="preserve"> 15 с</w:t>
      </w:r>
      <w:r>
        <w:rPr>
          <w:color w:val="000000"/>
          <w:sz w:val="24"/>
        </w:rPr>
        <w:t>.</w:t>
      </w:r>
    </w:p>
    <w:p w14:paraId="064C6E4F" w14:textId="77777777" w:rsidR="001B3798" w:rsidRPr="00CF61E7" w:rsidRDefault="001B3798" w:rsidP="001B3798">
      <w:pPr>
        <w:shd w:val="clear" w:color="auto" w:fill="FFFFFF"/>
        <w:ind w:firstLine="567"/>
        <w:rPr>
          <w:color w:val="000000"/>
          <w:sz w:val="24"/>
        </w:rPr>
      </w:pPr>
      <w:r w:rsidRPr="00CF61E7">
        <w:rPr>
          <w:color w:val="000000"/>
          <w:sz w:val="24"/>
        </w:rPr>
        <w:t>Скорость фильтрования определяется мерным цилиндром с помощью секундомера. Повышение температуры усиливает деструкцию ионитов и ухудшает качество очистки.</w:t>
      </w:r>
    </w:p>
    <w:p w14:paraId="3D308442" w14:textId="5199E10F" w:rsidR="001B3798" w:rsidRPr="00CF61E7" w:rsidRDefault="00AB7C39" w:rsidP="001B3798">
      <w:pPr>
        <w:shd w:val="clear" w:color="auto" w:fill="FFFFFF"/>
        <w:ind w:firstLine="567"/>
        <w:rPr>
          <w:color w:val="000000"/>
          <w:sz w:val="24"/>
        </w:rPr>
      </w:pPr>
      <w:bookmarkStart w:id="46" w:name="i132273"/>
      <w:r>
        <w:rPr>
          <w:color w:val="000000"/>
          <w:sz w:val="24"/>
        </w:rPr>
        <w:t>9</w:t>
      </w:r>
      <w:r w:rsidR="001B3798" w:rsidRPr="00CF61E7">
        <w:rPr>
          <w:color w:val="000000"/>
          <w:sz w:val="24"/>
        </w:rPr>
        <w:t>.4</w:t>
      </w:r>
      <w:bookmarkEnd w:id="46"/>
      <w:r w:rsidR="001B3798">
        <w:rPr>
          <w:color w:val="000000"/>
          <w:sz w:val="24"/>
        </w:rPr>
        <w:t xml:space="preserve"> </w:t>
      </w:r>
      <w:r w:rsidR="001B3798" w:rsidRPr="00CF61E7">
        <w:rPr>
          <w:color w:val="000000"/>
          <w:sz w:val="24"/>
        </w:rPr>
        <w:t xml:space="preserve">Очищенная вода считается пригодной для применения, если ее </w:t>
      </w:r>
      <w:r w:rsidR="001B3798">
        <w:rPr>
          <w:color w:val="000000"/>
          <w:sz w:val="24"/>
        </w:rPr>
        <w:t>удельная электрическая проводимость</w:t>
      </w:r>
      <w:r w:rsidR="001B3798" w:rsidRPr="00CF61E7">
        <w:rPr>
          <w:color w:val="000000"/>
          <w:sz w:val="24"/>
        </w:rPr>
        <w:t xml:space="preserve"> превышает значения, приведенные в таблице</w:t>
      </w:r>
      <w:r w:rsidR="001B3798">
        <w:rPr>
          <w:color w:val="000000"/>
          <w:sz w:val="24"/>
        </w:rPr>
        <w:t xml:space="preserve"> </w:t>
      </w:r>
      <w:r>
        <w:rPr>
          <w:color w:val="000000"/>
          <w:sz w:val="24"/>
        </w:rPr>
        <w:t>1</w:t>
      </w:r>
      <w:r w:rsidR="001B3798" w:rsidRPr="00CF61E7">
        <w:rPr>
          <w:color w:val="000000"/>
          <w:sz w:val="24"/>
        </w:rPr>
        <w:t>, не более чем на</w:t>
      </w:r>
      <w:r w:rsidR="001B3798">
        <w:rPr>
          <w:color w:val="000000"/>
          <w:sz w:val="24"/>
        </w:rPr>
        <w:t xml:space="preserve"> </w:t>
      </w:r>
      <w:r w:rsidR="001B3798" w:rsidRPr="00CF61E7">
        <w:rPr>
          <w:color w:val="000000"/>
          <w:sz w:val="24"/>
        </w:rPr>
        <w:t xml:space="preserve">0,01 </w:t>
      </w:r>
      <w:proofErr w:type="spellStart"/>
      <w:r w:rsidR="001B3798" w:rsidRPr="00CF61E7">
        <w:rPr>
          <w:color w:val="000000"/>
          <w:sz w:val="24"/>
        </w:rPr>
        <w:t>мкСм</w:t>
      </w:r>
      <w:proofErr w:type="spellEnd"/>
      <w:r w:rsidR="001B3798" w:rsidRPr="00CF61E7">
        <w:rPr>
          <w:color w:val="000000"/>
          <w:sz w:val="24"/>
        </w:rPr>
        <w:t>/см.</w:t>
      </w:r>
    </w:p>
    <w:p w14:paraId="094EB8FA" w14:textId="77777777" w:rsidR="001B3798" w:rsidRDefault="001B3798" w:rsidP="001B3798">
      <w:pPr>
        <w:shd w:val="clear" w:color="auto" w:fill="FFFFFF"/>
        <w:ind w:firstLine="567"/>
        <w:rPr>
          <w:color w:val="000000"/>
          <w:sz w:val="24"/>
        </w:rPr>
      </w:pPr>
      <w:r>
        <w:rPr>
          <w:color w:val="000000"/>
          <w:sz w:val="24"/>
        </w:rPr>
        <w:t>Удельная электрическая проводимость</w:t>
      </w:r>
      <w:r w:rsidRPr="00CF61E7">
        <w:rPr>
          <w:color w:val="000000"/>
          <w:sz w:val="24"/>
        </w:rPr>
        <w:t xml:space="preserve"> очищенной воды определяется кондуктометром.</w:t>
      </w:r>
    </w:p>
    <w:p w14:paraId="2C1AF449" w14:textId="4898FB6A" w:rsidR="001B3798" w:rsidRDefault="001B3798" w:rsidP="001B3798">
      <w:pPr>
        <w:shd w:val="clear" w:color="auto" w:fill="FFFFFF"/>
        <w:ind w:firstLine="567"/>
        <w:rPr>
          <w:color w:val="000000"/>
          <w:sz w:val="24"/>
        </w:rPr>
      </w:pPr>
    </w:p>
    <w:p w14:paraId="2FF1FBD5" w14:textId="41B44906" w:rsidR="005132D3" w:rsidRDefault="005132D3" w:rsidP="001B3798">
      <w:pPr>
        <w:shd w:val="clear" w:color="auto" w:fill="FFFFFF"/>
        <w:ind w:firstLine="567"/>
        <w:rPr>
          <w:color w:val="000000"/>
          <w:sz w:val="24"/>
        </w:rPr>
      </w:pPr>
    </w:p>
    <w:p w14:paraId="3C623669" w14:textId="77777777" w:rsidR="005132D3" w:rsidRPr="00CF61E7" w:rsidRDefault="005132D3" w:rsidP="001B3798">
      <w:pPr>
        <w:shd w:val="clear" w:color="auto" w:fill="FFFFFF"/>
        <w:ind w:firstLine="567"/>
        <w:rPr>
          <w:color w:val="000000"/>
          <w:sz w:val="24"/>
        </w:rPr>
      </w:pPr>
    </w:p>
    <w:p w14:paraId="0D001CFF" w14:textId="30180B6A" w:rsidR="001B3798" w:rsidRDefault="001B3798" w:rsidP="001B3798">
      <w:pPr>
        <w:shd w:val="clear" w:color="auto" w:fill="FFFFFF"/>
        <w:jc w:val="center"/>
        <w:rPr>
          <w:b/>
          <w:color w:val="000000"/>
          <w:sz w:val="24"/>
        </w:rPr>
      </w:pPr>
      <w:r w:rsidRPr="00CF61E7">
        <w:rPr>
          <w:b/>
          <w:color w:val="000000"/>
          <w:sz w:val="24"/>
        </w:rPr>
        <w:lastRenderedPageBreak/>
        <w:t xml:space="preserve">Таблица </w:t>
      </w:r>
      <w:r w:rsidR="00AB7C39">
        <w:rPr>
          <w:b/>
          <w:color w:val="000000"/>
          <w:sz w:val="24"/>
        </w:rPr>
        <w:t>1</w:t>
      </w:r>
      <w:r>
        <w:rPr>
          <w:b/>
          <w:color w:val="000000"/>
          <w:sz w:val="24"/>
        </w:rPr>
        <w:t xml:space="preserve"> – Удельная электрическая проводимость очищенной воды</w:t>
      </w:r>
    </w:p>
    <w:p w14:paraId="5865112B" w14:textId="77777777" w:rsidR="001B3798" w:rsidRPr="00CF61E7" w:rsidRDefault="001B3798" w:rsidP="001B3798">
      <w:pPr>
        <w:shd w:val="clear" w:color="auto" w:fill="FFFFFF"/>
        <w:jc w:val="center"/>
        <w:rPr>
          <w:b/>
          <w:color w:val="000000"/>
          <w:sz w:val="24"/>
        </w:rPr>
      </w:pPr>
    </w:p>
    <w:tbl>
      <w:tblPr>
        <w:tblW w:w="4876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2640"/>
        <w:gridCol w:w="1886"/>
        <w:gridCol w:w="2441"/>
      </w:tblGrid>
      <w:tr w:rsidR="001B3798" w:rsidRPr="00CF61E7" w14:paraId="2987857E" w14:textId="77777777" w:rsidTr="00AB7C39">
        <w:trPr>
          <w:tblHeader/>
          <w:jc w:val="center"/>
        </w:trPr>
        <w:tc>
          <w:tcPr>
            <w:tcW w:w="1173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5070BE" w14:textId="77777777" w:rsidR="001B3798" w:rsidRPr="00CF61E7" w:rsidRDefault="001B3798" w:rsidP="00E974C8">
            <w:pPr>
              <w:shd w:val="clear" w:color="auto" w:fill="FFFFFF"/>
              <w:ind w:left="74"/>
              <w:jc w:val="center"/>
              <w:rPr>
                <w:sz w:val="24"/>
              </w:rPr>
            </w:pPr>
            <w:bookmarkStart w:id="47" w:name="i143962"/>
            <w:r w:rsidRPr="00CF61E7">
              <w:rPr>
                <w:sz w:val="24"/>
              </w:rPr>
              <w:t>Температура, °С</w:t>
            </w:r>
            <w:bookmarkEnd w:id="47"/>
          </w:p>
        </w:tc>
        <w:tc>
          <w:tcPr>
            <w:tcW w:w="1450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0205DD" w14:textId="77777777" w:rsidR="001B3798" w:rsidRPr="00CF61E7" w:rsidRDefault="001B3798" w:rsidP="00E974C8">
            <w:pPr>
              <w:shd w:val="clear" w:color="auto" w:fill="FFFFFF"/>
              <w:ind w:left="74"/>
              <w:jc w:val="center"/>
              <w:rPr>
                <w:sz w:val="24"/>
              </w:rPr>
            </w:pPr>
            <w:r>
              <w:rPr>
                <w:sz w:val="24"/>
              </w:rPr>
              <w:t>Удельная электрическая проводимость</w:t>
            </w:r>
            <w:r w:rsidRPr="00CF61E7">
              <w:rPr>
                <w:sz w:val="24"/>
              </w:rPr>
              <w:t xml:space="preserve">, </w:t>
            </w:r>
            <w:proofErr w:type="spellStart"/>
            <w:r w:rsidRPr="00CF61E7">
              <w:rPr>
                <w:sz w:val="24"/>
              </w:rPr>
              <w:t>мкСм</w:t>
            </w:r>
            <w:proofErr w:type="spellEnd"/>
            <w:r w:rsidRPr="00CF61E7">
              <w:rPr>
                <w:sz w:val="24"/>
              </w:rPr>
              <w:t>/см</w:t>
            </w:r>
          </w:p>
        </w:tc>
        <w:tc>
          <w:tcPr>
            <w:tcW w:w="1036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A7A4C9" w14:textId="77777777" w:rsidR="001B3798" w:rsidRPr="00CF61E7" w:rsidRDefault="001B3798" w:rsidP="00E974C8">
            <w:pPr>
              <w:shd w:val="clear" w:color="auto" w:fill="FFFFFF"/>
              <w:ind w:left="7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Температура, °С</w:t>
            </w:r>
          </w:p>
        </w:tc>
        <w:tc>
          <w:tcPr>
            <w:tcW w:w="1341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698105" w14:textId="77777777" w:rsidR="001B3798" w:rsidRPr="00CF61E7" w:rsidRDefault="001B3798" w:rsidP="00E974C8">
            <w:pPr>
              <w:shd w:val="clear" w:color="auto" w:fill="FFFFFF"/>
              <w:ind w:left="74"/>
              <w:jc w:val="center"/>
              <w:rPr>
                <w:sz w:val="24"/>
              </w:rPr>
            </w:pPr>
            <w:r>
              <w:rPr>
                <w:sz w:val="24"/>
              </w:rPr>
              <w:t>Удельная электрическая проводимость</w:t>
            </w:r>
            <w:r w:rsidRPr="00CF61E7">
              <w:rPr>
                <w:sz w:val="24"/>
              </w:rPr>
              <w:t xml:space="preserve"> </w:t>
            </w:r>
            <w:proofErr w:type="spellStart"/>
            <w:r w:rsidRPr="00CF61E7">
              <w:rPr>
                <w:sz w:val="24"/>
              </w:rPr>
              <w:t>мкСм</w:t>
            </w:r>
            <w:proofErr w:type="spellEnd"/>
            <w:r w:rsidRPr="00CF61E7">
              <w:rPr>
                <w:sz w:val="24"/>
              </w:rPr>
              <w:t>/см</w:t>
            </w:r>
          </w:p>
        </w:tc>
      </w:tr>
      <w:tr w:rsidR="001B3798" w:rsidRPr="00CF61E7" w14:paraId="182FEE04" w14:textId="77777777" w:rsidTr="00AB7C39">
        <w:trPr>
          <w:jc w:val="center"/>
        </w:trPr>
        <w:tc>
          <w:tcPr>
            <w:tcW w:w="1173" w:type="pct"/>
            <w:tcBorders>
              <w:top w:val="doub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190319" w14:textId="77777777" w:rsidR="001B3798" w:rsidRPr="00CF61E7" w:rsidRDefault="001B3798" w:rsidP="00E974C8">
            <w:pPr>
              <w:shd w:val="clear" w:color="auto" w:fill="FFFFFF"/>
              <w:ind w:left="7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15</w:t>
            </w:r>
          </w:p>
        </w:tc>
        <w:tc>
          <w:tcPr>
            <w:tcW w:w="1450" w:type="pct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98A523" w14:textId="77777777" w:rsidR="001B3798" w:rsidRPr="00CF61E7" w:rsidRDefault="001B3798" w:rsidP="00E974C8">
            <w:pPr>
              <w:shd w:val="clear" w:color="auto" w:fill="FFFFFF"/>
              <w:ind w:left="7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0,0310</w:t>
            </w:r>
          </w:p>
        </w:tc>
        <w:tc>
          <w:tcPr>
            <w:tcW w:w="1036" w:type="pct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03D508" w14:textId="77777777" w:rsidR="001B3798" w:rsidRPr="00CF61E7" w:rsidRDefault="001B3798" w:rsidP="00E974C8">
            <w:pPr>
              <w:shd w:val="clear" w:color="auto" w:fill="FFFFFF"/>
              <w:ind w:left="7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30</w:t>
            </w:r>
          </w:p>
        </w:tc>
        <w:tc>
          <w:tcPr>
            <w:tcW w:w="1341" w:type="pct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1058EB" w14:textId="77777777" w:rsidR="001B3798" w:rsidRPr="00CF61E7" w:rsidRDefault="001B3798" w:rsidP="00E974C8">
            <w:pPr>
              <w:shd w:val="clear" w:color="auto" w:fill="FFFFFF"/>
              <w:ind w:left="7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0,0715</w:t>
            </w:r>
          </w:p>
        </w:tc>
      </w:tr>
      <w:tr w:rsidR="001B3798" w:rsidRPr="00CF61E7" w14:paraId="5BBDBD41" w14:textId="77777777" w:rsidTr="00AB7C39">
        <w:trPr>
          <w:jc w:val="center"/>
        </w:trPr>
        <w:tc>
          <w:tcPr>
            <w:tcW w:w="117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CABD3D" w14:textId="77777777" w:rsidR="001B3798" w:rsidRPr="00CF61E7" w:rsidRDefault="001B3798" w:rsidP="00E974C8">
            <w:pPr>
              <w:shd w:val="clear" w:color="auto" w:fill="FFFFFF"/>
              <w:ind w:left="7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18</w:t>
            </w: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CA7FF6" w14:textId="77777777" w:rsidR="001B3798" w:rsidRPr="00CF61E7" w:rsidRDefault="001B3798" w:rsidP="00E974C8">
            <w:pPr>
              <w:shd w:val="clear" w:color="auto" w:fill="FFFFFF"/>
              <w:ind w:left="7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0,0367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9BE00E" w14:textId="77777777" w:rsidR="001B3798" w:rsidRPr="00CF61E7" w:rsidRDefault="001B3798" w:rsidP="00E974C8">
            <w:pPr>
              <w:shd w:val="clear" w:color="auto" w:fill="FFFFFF"/>
              <w:ind w:left="7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40</w:t>
            </w:r>
          </w:p>
        </w:tc>
        <w:tc>
          <w:tcPr>
            <w:tcW w:w="13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EF41D8" w14:textId="77777777" w:rsidR="001B3798" w:rsidRPr="00CF61E7" w:rsidRDefault="001B3798" w:rsidP="00E974C8">
            <w:pPr>
              <w:shd w:val="clear" w:color="auto" w:fill="FFFFFF"/>
              <w:ind w:left="7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0,1147</w:t>
            </w:r>
          </w:p>
        </w:tc>
      </w:tr>
      <w:tr w:rsidR="001B3798" w:rsidRPr="00CF61E7" w14:paraId="773B6E0B" w14:textId="77777777" w:rsidTr="00AB7C39">
        <w:trPr>
          <w:jc w:val="center"/>
        </w:trPr>
        <w:tc>
          <w:tcPr>
            <w:tcW w:w="117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1252E3" w14:textId="77777777" w:rsidR="001B3798" w:rsidRPr="00CF61E7" w:rsidRDefault="001B3798" w:rsidP="00E974C8">
            <w:pPr>
              <w:shd w:val="clear" w:color="auto" w:fill="FFFFFF"/>
              <w:ind w:left="7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20</w:t>
            </w: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0293FF" w14:textId="77777777" w:rsidR="001B3798" w:rsidRPr="00CF61E7" w:rsidRDefault="001B3798" w:rsidP="00E974C8">
            <w:pPr>
              <w:shd w:val="clear" w:color="auto" w:fill="FFFFFF"/>
              <w:ind w:left="7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0,0417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F48D0E" w14:textId="77777777" w:rsidR="001B3798" w:rsidRPr="00CF61E7" w:rsidRDefault="001B3798" w:rsidP="00E974C8">
            <w:pPr>
              <w:shd w:val="clear" w:color="auto" w:fill="FFFFFF"/>
              <w:ind w:left="7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50</w:t>
            </w:r>
          </w:p>
        </w:tc>
        <w:tc>
          <w:tcPr>
            <w:tcW w:w="13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D42FD2" w14:textId="77777777" w:rsidR="001B3798" w:rsidRPr="00CF61E7" w:rsidRDefault="001B3798" w:rsidP="00E974C8">
            <w:pPr>
              <w:shd w:val="clear" w:color="auto" w:fill="FFFFFF"/>
              <w:ind w:left="7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0,1758</w:t>
            </w:r>
          </w:p>
        </w:tc>
      </w:tr>
      <w:tr w:rsidR="001B3798" w:rsidRPr="00CF61E7" w14:paraId="25E03AA1" w14:textId="77777777" w:rsidTr="00AB7C39">
        <w:trPr>
          <w:jc w:val="center"/>
        </w:trPr>
        <w:tc>
          <w:tcPr>
            <w:tcW w:w="11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F98545" w14:textId="77777777" w:rsidR="001B3798" w:rsidRPr="00CF61E7" w:rsidRDefault="001B3798" w:rsidP="00E974C8">
            <w:pPr>
              <w:shd w:val="clear" w:color="auto" w:fill="FFFFFF"/>
              <w:ind w:left="7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25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7A89D9" w14:textId="77777777" w:rsidR="001B3798" w:rsidRPr="00CF61E7" w:rsidRDefault="001B3798" w:rsidP="00E974C8">
            <w:pPr>
              <w:shd w:val="clear" w:color="auto" w:fill="FFFFFF"/>
              <w:ind w:left="7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0,0550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072540" w14:textId="77777777" w:rsidR="001B3798" w:rsidRPr="00CF61E7" w:rsidRDefault="001B3798" w:rsidP="00E974C8">
            <w:pPr>
              <w:ind w:left="74"/>
              <w:jc w:val="center"/>
              <w:rPr>
                <w:sz w:val="24"/>
              </w:rPr>
            </w:pPr>
          </w:p>
        </w:tc>
        <w:tc>
          <w:tcPr>
            <w:tcW w:w="1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2CAC71" w14:textId="77777777" w:rsidR="001B3798" w:rsidRPr="00CF61E7" w:rsidRDefault="001B3798" w:rsidP="00E974C8">
            <w:pPr>
              <w:ind w:left="74"/>
              <w:jc w:val="center"/>
              <w:rPr>
                <w:sz w:val="24"/>
              </w:rPr>
            </w:pPr>
          </w:p>
        </w:tc>
      </w:tr>
    </w:tbl>
    <w:p w14:paraId="2635EFDB" w14:textId="77777777" w:rsidR="001B3798" w:rsidRDefault="001B3798" w:rsidP="001B3798">
      <w:pPr>
        <w:shd w:val="clear" w:color="auto" w:fill="FFFFFF"/>
        <w:ind w:firstLine="567"/>
        <w:rPr>
          <w:color w:val="000000"/>
          <w:sz w:val="24"/>
        </w:rPr>
      </w:pPr>
    </w:p>
    <w:p w14:paraId="7E3F7554" w14:textId="129A2107" w:rsidR="001B3798" w:rsidRPr="00CF61E7" w:rsidRDefault="001B3798" w:rsidP="001B3798">
      <w:pPr>
        <w:shd w:val="clear" w:color="auto" w:fill="FFFFFF"/>
        <w:ind w:firstLine="567"/>
        <w:rPr>
          <w:color w:val="000000"/>
          <w:sz w:val="24"/>
        </w:rPr>
      </w:pPr>
      <w:r w:rsidRPr="00CF61E7">
        <w:rPr>
          <w:color w:val="000000"/>
          <w:sz w:val="24"/>
        </w:rPr>
        <w:t>Периодичность проверки эффективности очистки</w:t>
      </w:r>
      <w:r w:rsidR="00E974C8">
        <w:rPr>
          <w:color w:val="000000"/>
          <w:sz w:val="24"/>
        </w:rPr>
        <w:t xml:space="preserve"> – </w:t>
      </w:r>
      <w:r w:rsidRPr="00CF61E7">
        <w:rPr>
          <w:color w:val="000000"/>
          <w:sz w:val="24"/>
        </w:rPr>
        <w:t xml:space="preserve">1 раз в </w:t>
      </w:r>
      <w:r>
        <w:rPr>
          <w:color w:val="000000"/>
          <w:sz w:val="24"/>
        </w:rPr>
        <w:t>10 дней</w:t>
      </w:r>
      <w:r w:rsidRPr="00CF61E7">
        <w:rPr>
          <w:color w:val="000000"/>
          <w:sz w:val="24"/>
        </w:rPr>
        <w:t>.</w:t>
      </w:r>
    </w:p>
    <w:p w14:paraId="63851060" w14:textId="6FD11E3E" w:rsidR="001B3798" w:rsidRPr="00CF61E7" w:rsidRDefault="001B3798" w:rsidP="001B3798">
      <w:pPr>
        <w:shd w:val="clear" w:color="auto" w:fill="FFFFFF"/>
        <w:ind w:firstLine="567"/>
        <w:rPr>
          <w:color w:val="000000"/>
          <w:sz w:val="24"/>
        </w:rPr>
      </w:pPr>
      <w:r w:rsidRPr="00CF61E7">
        <w:rPr>
          <w:color w:val="000000"/>
          <w:sz w:val="24"/>
        </w:rPr>
        <w:t xml:space="preserve">Содержание натрия и хлор-иона в очищенной воде при определенных значениях превышения </w:t>
      </w:r>
      <w:r>
        <w:rPr>
          <w:color w:val="000000"/>
          <w:sz w:val="24"/>
        </w:rPr>
        <w:t>удельной электрической проводимости</w:t>
      </w:r>
      <w:r w:rsidRPr="00CF61E7">
        <w:rPr>
          <w:color w:val="000000"/>
          <w:sz w:val="24"/>
        </w:rPr>
        <w:t xml:space="preserve"> приведены в таблице</w:t>
      </w:r>
      <w:r>
        <w:rPr>
          <w:color w:val="000000"/>
          <w:sz w:val="24"/>
        </w:rPr>
        <w:t xml:space="preserve"> </w:t>
      </w:r>
      <w:r w:rsidR="00AB7C39">
        <w:rPr>
          <w:color w:val="000000"/>
          <w:sz w:val="24"/>
        </w:rPr>
        <w:t>2</w:t>
      </w:r>
      <w:r w:rsidRPr="00CF61E7">
        <w:rPr>
          <w:color w:val="000000"/>
          <w:sz w:val="24"/>
        </w:rPr>
        <w:t>.</w:t>
      </w:r>
    </w:p>
    <w:p w14:paraId="02D20C45" w14:textId="77777777" w:rsidR="001B3798" w:rsidRDefault="001B3798" w:rsidP="001B3798">
      <w:pPr>
        <w:shd w:val="clear" w:color="auto" w:fill="FFFFFF"/>
        <w:ind w:firstLine="283"/>
        <w:rPr>
          <w:color w:val="000000"/>
          <w:sz w:val="24"/>
        </w:rPr>
      </w:pPr>
    </w:p>
    <w:p w14:paraId="7C8D3892" w14:textId="77777777" w:rsidR="00240076" w:rsidRDefault="00240076" w:rsidP="00240076">
      <w:pPr>
        <w:shd w:val="clear" w:color="auto" w:fill="FFFFFF"/>
        <w:ind w:firstLine="567"/>
        <w:jc w:val="center"/>
        <w:rPr>
          <w:b/>
          <w:color w:val="000000"/>
          <w:sz w:val="24"/>
        </w:rPr>
      </w:pPr>
      <w:r w:rsidRPr="00CF61E7">
        <w:rPr>
          <w:b/>
          <w:color w:val="000000"/>
          <w:sz w:val="24"/>
        </w:rPr>
        <w:t xml:space="preserve">Таблица </w:t>
      </w:r>
      <w:r>
        <w:rPr>
          <w:b/>
          <w:color w:val="000000"/>
          <w:sz w:val="24"/>
        </w:rPr>
        <w:t>2</w:t>
      </w:r>
      <w:r w:rsidRPr="00CF61E7">
        <w:rPr>
          <w:b/>
          <w:color w:val="000000"/>
          <w:sz w:val="24"/>
        </w:rPr>
        <w:t xml:space="preserve"> – </w:t>
      </w:r>
      <w:r w:rsidRPr="007905E4">
        <w:rPr>
          <w:b/>
          <w:color w:val="000000"/>
          <w:sz w:val="24"/>
        </w:rPr>
        <w:t>Допустимые значения содержания</w:t>
      </w:r>
      <w:r>
        <w:t xml:space="preserve"> </w:t>
      </w:r>
      <w:r w:rsidRPr="00CF61E7">
        <w:rPr>
          <w:b/>
          <w:color w:val="000000"/>
          <w:sz w:val="24"/>
        </w:rPr>
        <w:t xml:space="preserve">натрия и хлор-иона в очищенной воде при определенных значениях превышения </w:t>
      </w:r>
      <w:r>
        <w:rPr>
          <w:b/>
          <w:color w:val="000000"/>
          <w:sz w:val="24"/>
        </w:rPr>
        <w:t>удельной электрической проводимости</w:t>
      </w: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6"/>
        <w:gridCol w:w="3144"/>
        <w:gridCol w:w="3144"/>
      </w:tblGrid>
      <w:tr w:rsidR="00240076" w:rsidRPr="00CF61E7" w14:paraId="5F79ECD1" w14:textId="77777777" w:rsidTr="005132D3">
        <w:trPr>
          <w:tblHeader/>
          <w:jc w:val="center"/>
        </w:trPr>
        <w:tc>
          <w:tcPr>
            <w:tcW w:w="1632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C04036" w14:textId="77777777" w:rsidR="00240076" w:rsidRPr="00CF61E7" w:rsidRDefault="00240076" w:rsidP="005132D3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 xml:space="preserve">Величина превышения </w:t>
            </w:r>
            <w:r>
              <w:rPr>
                <w:sz w:val="24"/>
              </w:rPr>
              <w:t xml:space="preserve">удельной электрической проводимости, </w:t>
            </w:r>
            <w:proofErr w:type="spellStart"/>
            <w:r>
              <w:rPr>
                <w:sz w:val="24"/>
              </w:rPr>
              <w:t>мкСм</w:t>
            </w:r>
            <w:proofErr w:type="spellEnd"/>
            <w:r>
              <w:rPr>
                <w:sz w:val="24"/>
              </w:rPr>
              <w:t>/см</w:t>
            </w:r>
          </w:p>
        </w:tc>
        <w:tc>
          <w:tcPr>
            <w:tcW w:w="1684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6C252A" w14:textId="77777777" w:rsidR="00240076" w:rsidRPr="00CF61E7" w:rsidRDefault="00240076" w:rsidP="005132D3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Концентрация натрия, мкг/дм</w:t>
            </w:r>
            <w:r w:rsidRPr="00CF61E7">
              <w:rPr>
                <w:sz w:val="24"/>
                <w:vertAlign w:val="superscript"/>
              </w:rPr>
              <w:t>3</w:t>
            </w:r>
          </w:p>
        </w:tc>
        <w:tc>
          <w:tcPr>
            <w:tcW w:w="1684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DABC63" w14:textId="77777777" w:rsidR="00240076" w:rsidRPr="00CF61E7" w:rsidRDefault="00240076" w:rsidP="005132D3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Концентрация хлор-иона, мкг/дм</w:t>
            </w:r>
            <w:r w:rsidRPr="00CF61E7">
              <w:rPr>
                <w:sz w:val="24"/>
                <w:vertAlign w:val="superscript"/>
              </w:rPr>
              <w:t>3</w:t>
            </w:r>
          </w:p>
        </w:tc>
      </w:tr>
      <w:tr w:rsidR="00240076" w:rsidRPr="00CF61E7" w14:paraId="2A528214" w14:textId="77777777" w:rsidTr="005132D3">
        <w:trPr>
          <w:jc w:val="center"/>
        </w:trPr>
        <w:tc>
          <w:tcPr>
            <w:tcW w:w="1632" w:type="pct"/>
            <w:tcBorders>
              <w:top w:val="doub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7EF95F" w14:textId="77777777" w:rsidR="00240076" w:rsidRPr="00CF61E7" w:rsidRDefault="00240076" w:rsidP="005132D3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0,001</w:t>
            </w:r>
          </w:p>
        </w:tc>
        <w:tc>
          <w:tcPr>
            <w:tcW w:w="1684" w:type="pct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319D7C" w14:textId="77777777" w:rsidR="00240076" w:rsidRPr="00CF61E7" w:rsidRDefault="00240076" w:rsidP="005132D3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0,18</w:t>
            </w:r>
          </w:p>
        </w:tc>
        <w:tc>
          <w:tcPr>
            <w:tcW w:w="1684" w:type="pct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736E13" w14:textId="77777777" w:rsidR="00240076" w:rsidRPr="00CF61E7" w:rsidRDefault="00240076" w:rsidP="005132D3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0,28</w:t>
            </w:r>
          </w:p>
        </w:tc>
      </w:tr>
      <w:tr w:rsidR="00240076" w:rsidRPr="00CF61E7" w14:paraId="5A426969" w14:textId="77777777" w:rsidTr="005132D3">
        <w:trPr>
          <w:jc w:val="center"/>
        </w:trPr>
        <w:tc>
          <w:tcPr>
            <w:tcW w:w="16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55156E" w14:textId="77777777" w:rsidR="00240076" w:rsidRPr="00CF61E7" w:rsidRDefault="00240076" w:rsidP="005132D3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0,002</w:t>
            </w:r>
          </w:p>
        </w:tc>
        <w:tc>
          <w:tcPr>
            <w:tcW w:w="16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23E078" w14:textId="77777777" w:rsidR="00240076" w:rsidRPr="00CF61E7" w:rsidRDefault="00240076" w:rsidP="005132D3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0,36</w:t>
            </w:r>
          </w:p>
        </w:tc>
        <w:tc>
          <w:tcPr>
            <w:tcW w:w="16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674EB0" w14:textId="77777777" w:rsidR="00240076" w:rsidRPr="00CF61E7" w:rsidRDefault="00240076" w:rsidP="005132D3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0,56</w:t>
            </w:r>
          </w:p>
        </w:tc>
      </w:tr>
      <w:tr w:rsidR="00240076" w:rsidRPr="00CF61E7" w14:paraId="5B36043C" w14:textId="77777777" w:rsidTr="005132D3">
        <w:trPr>
          <w:jc w:val="center"/>
        </w:trPr>
        <w:tc>
          <w:tcPr>
            <w:tcW w:w="16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D2D92E" w14:textId="77777777" w:rsidR="00240076" w:rsidRPr="00CF61E7" w:rsidRDefault="00240076" w:rsidP="005132D3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0,0055</w:t>
            </w:r>
          </w:p>
        </w:tc>
        <w:tc>
          <w:tcPr>
            <w:tcW w:w="16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E29319" w14:textId="77777777" w:rsidR="00240076" w:rsidRPr="00CF61E7" w:rsidRDefault="00240076" w:rsidP="005132D3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1,00</w:t>
            </w:r>
          </w:p>
        </w:tc>
        <w:tc>
          <w:tcPr>
            <w:tcW w:w="16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321AAB" w14:textId="77777777" w:rsidR="00240076" w:rsidRPr="00CF61E7" w:rsidRDefault="00240076" w:rsidP="005132D3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1,55</w:t>
            </w:r>
          </w:p>
        </w:tc>
      </w:tr>
      <w:tr w:rsidR="001B3798" w:rsidRPr="00CF61E7" w14:paraId="390C75A6" w14:textId="77777777" w:rsidTr="00240076">
        <w:trPr>
          <w:jc w:val="center"/>
        </w:trPr>
        <w:tc>
          <w:tcPr>
            <w:tcW w:w="16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0FC084" w14:textId="77777777" w:rsidR="001B3798" w:rsidRPr="00CF61E7" w:rsidRDefault="001B3798" w:rsidP="00AB7C39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0,010</w:t>
            </w:r>
          </w:p>
        </w:tc>
        <w:tc>
          <w:tcPr>
            <w:tcW w:w="16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594B03" w14:textId="77777777" w:rsidR="001B3798" w:rsidRPr="00CF61E7" w:rsidRDefault="001B3798" w:rsidP="00AB7C39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1,82</w:t>
            </w:r>
          </w:p>
        </w:tc>
        <w:tc>
          <w:tcPr>
            <w:tcW w:w="16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9FA1BB" w14:textId="77777777" w:rsidR="001B3798" w:rsidRPr="00CF61E7" w:rsidRDefault="001B3798" w:rsidP="00AB7C39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2,83</w:t>
            </w:r>
          </w:p>
        </w:tc>
      </w:tr>
      <w:tr w:rsidR="001B3798" w:rsidRPr="00CF61E7" w14:paraId="511704DA" w14:textId="77777777" w:rsidTr="00240076">
        <w:trPr>
          <w:jc w:val="center"/>
        </w:trPr>
        <w:tc>
          <w:tcPr>
            <w:tcW w:w="16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0A3EAB" w14:textId="77777777" w:rsidR="001B3798" w:rsidRPr="00CF61E7" w:rsidRDefault="001B3798" w:rsidP="00AB7C39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0,020</w:t>
            </w:r>
          </w:p>
        </w:tc>
        <w:tc>
          <w:tcPr>
            <w:tcW w:w="16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12E609" w14:textId="77777777" w:rsidR="001B3798" w:rsidRPr="00CF61E7" w:rsidRDefault="001B3798" w:rsidP="00AB7C39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3,64</w:t>
            </w:r>
          </w:p>
        </w:tc>
        <w:tc>
          <w:tcPr>
            <w:tcW w:w="16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0FBECA" w14:textId="77777777" w:rsidR="001B3798" w:rsidRPr="00CF61E7" w:rsidRDefault="001B3798" w:rsidP="00AB7C39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5,64</w:t>
            </w:r>
          </w:p>
        </w:tc>
      </w:tr>
      <w:tr w:rsidR="001B3798" w:rsidRPr="00CF61E7" w14:paraId="106B11B3" w14:textId="77777777" w:rsidTr="00240076">
        <w:trPr>
          <w:jc w:val="center"/>
        </w:trPr>
        <w:tc>
          <w:tcPr>
            <w:tcW w:w="16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22053F" w14:textId="77777777" w:rsidR="001B3798" w:rsidRPr="00CF61E7" w:rsidRDefault="001B3798" w:rsidP="00AB7C39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0,030</w:t>
            </w:r>
          </w:p>
        </w:tc>
        <w:tc>
          <w:tcPr>
            <w:tcW w:w="16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302ADC" w14:textId="77777777" w:rsidR="001B3798" w:rsidRPr="00CF61E7" w:rsidRDefault="001B3798" w:rsidP="00AB7C39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5,45</w:t>
            </w:r>
          </w:p>
        </w:tc>
        <w:tc>
          <w:tcPr>
            <w:tcW w:w="16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E92631" w14:textId="77777777" w:rsidR="001B3798" w:rsidRPr="00CF61E7" w:rsidRDefault="001B3798" w:rsidP="00AB7C39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8,45</w:t>
            </w:r>
          </w:p>
        </w:tc>
      </w:tr>
      <w:tr w:rsidR="001B3798" w:rsidRPr="00CF61E7" w14:paraId="787A7F54" w14:textId="77777777" w:rsidTr="00240076">
        <w:trPr>
          <w:jc w:val="center"/>
        </w:trPr>
        <w:tc>
          <w:tcPr>
            <w:tcW w:w="16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92C914" w14:textId="77777777" w:rsidR="001B3798" w:rsidRPr="00CF61E7" w:rsidRDefault="001B3798" w:rsidP="00AB7C39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0,050</w:t>
            </w:r>
          </w:p>
        </w:tc>
        <w:tc>
          <w:tcPr>
            <w:tcW w:w="16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390849" w14:textId="77777777" w:rsidR="001B3798" w:rsidRPr="00CF61E7" w:rsidRDefault="001B3798" w:rsidP="00AB7C39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9,09</w:t>
            </w:r>
          </w:p>
        </w:tc>
        <w:tc>
          <w:tcPr>
            <w:tcW w:w="16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FFDAD2" w14:textId="77777777" w:rsidR="001B3798" w:rsidRPr="00CF61E7" w:rsidRDefault="001B3798" w:rsidP="00AB7C39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14,09</w:t>
            </w:r>
          </w:p>
        </w:tc>
      </w:tr>
      <w:tr w:rsidR="001B3798" w:rsidRPr="00CF61E7" w14:paraId="287A70CE" w14:textId="77777777" w:rsidTr="00240076">
        <w:trPr>
          <w:jc w:val="center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73BFF1" w14:textId="77777777" w:rsidR="001B3798" w:rsidRPr="00CF61E7" w:rsidRDefault="001B3798" w:rsidP="00AB7C39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0,100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972EEF" w14:textId="77777777" w:rsidR="001B3798" w:rsidRPr="00CF61E7" w:rsidRDefault="001B3798" w:rsidP="00AB7C39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18,18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F04B03" w14:textId="77777777" w:rsidR="001B3798" w:rsidRPr="00CF61E7" w:rsidRDefault="001B3798" w:rsidP="00AB7C39">
            <w:pPr>
              <w:shd w:val="clear" w:color="auto" w:fill="FFFFFF"/>
              <w:ind w:firstLine="284"/>
              <w:jc w:val="center"/>
              <w:rPr>
                <w:sz w:val="24"/>
              </w:rPr>
            </w:pPr>
            <w:r w:rsidRPr="00CF61E7">
              <w:rPr>
                <w:sz w:val="24"/>
              </w:rPr>
              <w:t>28,28</w:t>
            </w:r>
          </w:p>
        </w:tc>
      </w:tr>
    </w:tbl>
    <w:p w14:paraId="7C4669F2" w14:textId="77777777" w:rsidR="001B3798" w:rsidRDefault="001B3798" w:rsidP="001B3798">
      <w:pPr>
        <w:shd w:val="clear" w:color="auto" w:fill="FFFFFF"/>
        <w:ind w:firstLine="283"/>
        <w:rPr>
          <w:color w:val="000000"/>
          <w:sz w:val="24"/>
        </w:rPr>
      </w:pPr>
    </w:p>
    <w:p w14:paraId="345B6452" w14:textId="5C33EE1D" w:rsidR="001B3798" w:rsidRDefault="00AB7C39" w:rsidP="001B3798">
      <w:pPr>
        <w:shd w:val="clear" w:color="auto" w:fill="FFFFFF"/>
        <w:ind w:firstLine="567"/>
        <w:rPr>
          <w:color w:val="000000"/>
          <w:sz w:val="24"/>
        </w:rPr>
      </w:pPr>
      <w:r>
        <w:rPr>
          <w:color w:val="000000"/>
          <w:sz w:val="24"/>
        </w:rPr>
        <w:t>9</w:t>
      </w:r>
      <w:r w:rsidR="001B3798" w:rsidRPr="00CF61E7">
        <w:rPr>
          <w:color w:val="000000"/>
          <w:sz w:val="24"/>
        </w:rPr>
        <w:t xml:space="preserve">.5 Допускается экспериментальное установление скорости фильтрования и температуры очищаемой воды, при условии соблюдения показателей, установленных в </w:t>
      </w:r>
      <w:r>
        <w:rPr>
          <w:color w:val="000000"/>
          <w:sz w:val="24"/>
        </w:rPr>
        <w:t>9</w:t>
      </w:r>
      <w:r w:rsidR="001B3798">
        <w:rPr>
          <w:color w:val="000000"/>
          <w:sz w:val="24"/>
        </w:rPr>
        <w:t>.4.</w:t>
      </w:r>
    </w:p>
    <w:p w14:paraId="4C6D34EC" w14:textId="77777777" w:rsidR="00570DB3" w:rsidRDefault="00570DB3" w:rsidP="00570DB3">
      <w:pPr>
        <w:ind w:firstLine="567"/>
        <w:rPr>
          <w:color w:val="000000"/>
          <w:sz w:val="24"/>
        </w:rPr>
      </w:pPr>
    </w:p>
    <w:p w14:paraId="27077C02" w14:textId="77777777" w:rsidR="00570DB3" w:rsidRPr="006A5A7E" w:rsidRDefault="00570DB3" w:rsidP="00570DB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48" w:name="_Toc120813899"/>
      <w:bookmarkStart w:id="49" w:name="_Toc121238562"/>
      <w:r>
        <w:rPr>
          <w:sz w:val="24"/>
          <w:lang w:val="kk-KZ"/>
        </w:rPr>
        <w:t>Оформление</w:t>
      </w:r>
      <w:r w:rsidRPr="006A5A7E">
        <w:rPr>
          <w:sz w:val="24"/>
        </w:rPr>
        <w:t xml:space="preserve"> результатов измерений</w:t>
      </w:r>
      <w:bookmarkEnd w:id="48"/>
      <w:bookmarkEnd w:id="49"/>
    </w:p>
    <w:p w14:paraId="652D0EF9" w14:textId="77777777" w:rsidR="00570DB3" w:rsidRDefault="00570DB3" w:rsidP="0031382F">
      <w:pPr>
        <w:pStyle w:val="2"/>
        <w:numPr>
          <w:ilvl w:val="0"/>
          <w:numId w:val="0"/>
        </w:numPr>
        <w:ind w:left="567"/>
      </w:pPr>
    </w:p>
    <w:p w14:paraId="7F4A41FE" w14:textId="77777777" w:rsidR="00AB7C39" w:rsidRDefault="00AB7C39" w:rsidP="00AB7C39">
      <w:pPr>
        <w:shd w:val="clear" w:color="auto" w:fill="FFFFFF"/>
        <w:ind w:firstLine="567"/>
        <w:rPr>
          <w:color w:val="000000"/>
          <w:sz w:val="24"/>
        </w:rPr>
      </w:pPr>
      <w:r w:rsidRPr="00CA2970">
        <w:rPr>
          <w:color w:val="000000"/>
          <w:sz w:val="24"/>
        </w:rPr>
        <w:t xml:space="preserve">Результат </w:t>
      </w:r>
      <w:r>
        <w:rPr>
          <w:color w:val="000000"/>
          <w:sz w:val="24"/>
        </w:rPr>
        <w:t>измерений</w:t>
      </w:r>
      <w:r w:rsidRPr="00CA2970">
        <w:rPr>
          <w:color w:val="000000"/>
          <w:sz w:val="24"/>
        </w:rPr>
        <w:t xml:space="preserve"> представляют </w:t>
      </w:r>
      <w:r>
        <w:rPr>
          <w:color w:val="000000"/>
          <w:sz w:val="24"/>
        </w:rPr>
        <w:t>согласно формуле (15)</w:t>
      </w:r>
      <w:r w:rsidRPr="00CA2970">
        <w:rPr>
          <w:color w:val="000000"/>
          <w:sz w:val="24"/>
        </w:rPr>
        <w:t>:</w:t>
      </w:r>
    </w:p>
    <w:p w14:paraId="5ED2B7F7" w14:textId="77777777" w:rsidR="00AB7C39" w:rsidRPr="00CA2970" w:rsidRDefault="00AB7C39" w:rsidP="00AB7C39">
      <w:pPr>
        <w:shd w:val="clear" w:color="auto" w:fill="FFFFFF"/>
        <w:ind w:firstLine="567"/>
        <w:rPr>
          <w:color w:val="000000"/>
          <w:sz w:val="24"/>
        </w:rPr>
      </w:pPr>
    </w:p>
    <w:p w14:paraId="54E860F6" w14:textId="61C681EB" w:rsidR="00AB7C39" w:rsidRPr="00EC37C2" w:rsidRDefault="00BE5DFB" w:rsidP="00AB7C39">
      <w:pPr>
        <w:jc w:val="right"/>
        <w:rPr>
          <w:color w:val="000000"/>
          <w:sz w:val="20"/>
          <w:szCs w:val="20"/>
        </w:rPr>
      </w:pPr>
      <m:oMath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z w:val="24"/>
                    <w:lang w:val="en-US"/>
                  </w:rPr>
                  <m:t>X</m:t>
                </m:r>
              </m:e>
            </m:acc>
            <m:r>
              <w:rPr>
                <w:rFonts w:ascii="Cambria Math" w:hAnsi="Cambria Math"/>
                <w:color w:val="000000"/>
                <w:sz w:val="24"/>
              </w:rPr>
              <m:t>±∆</m:t>
            </m:r>
          </m:e>
        </m:d>
        <m:r>
          <w:rPr>
            <w:rFonts w:ascii="Cambria Math" w:hAnsi="Cambria Math"/>
            <w:color w:val="000000"/>
            <w:sz w:val="24"/>
          </w:rPr>
          <m:t xml:space="preserve">, </m:t>
        </m:r>
      </m:oMath>
      <w:r w:rsidR="005132D3">
        <w:rPr>
          <w:sz w:val="24"/>
        </w:rPr>
        <w:t>мкСм/см</w:t>
      </w:r>
      <w:r w:rsidR="005132D3" w:rsidRPr="00EC37C2">
        <w:rPr>
          <w:color w:val="000000"/>
          <w:sz w:val="24"/>
        </w:rPr>
        <w:t xml:space="preserve"> </w:t>
      </w:r>
      <w:r w:rsidR="00AB7C39" w:rsidRPr="00EC37C2">
        <w:rPr>
          <w:color w:val="000000"/>
          <w:sz w:val="24"/>
        </w:rPr>
        <w:t>(Р = 0,95</w:t>
      </w:r>
      <w:proofErr w:type="gramStart"/>
      <w:r w:rsidR="00AB7C39" w:rsidRPr="00EC37C2">
        <w:rPr>
          <w:color w:val="000000"/>
          <w:sz w:val="24"/>
        </w:rPr>
        <w:t>),</w:t>
      </w:r>
      <w:r w:rsidR="00AB7C39" w:rsidRPr="00EC37C2">
        <w:rPr>
          <w:color w:val="000000"/>
          <w:sz w:val="24"/>
          <w:lang w:val="en-US"/>
        </w:rPr>
        <w:t>   </w:t>
      </w:r>
      <w:proofErr w:type="gramEnd"/>
      <w:r w:rsidR="00AB7C39" w:rsidRPr="00EC37C2">
        <w:rPr>
          <w:color w:val="000000"/>
          <w:sz w:val="24"/>
          <w:lang w:val="en-US"/>
        </w:rPr>
        <w:t>                                          </w:t>
      </w:r>
      <w:r w:rsidR="00AB7C39" w:rsidRPr="00EC37C2">
        <w:rPr>
          <w:color w:val="000000"/>
          <w:sz w:val="24"/>
        </w:rPr>
        <w:t xml:space="preserve"> (</w:t>
      </w:r>
      <w:r w:rsidR="00AB7C39">
        <w:rPr>
          <w:color w:val="000000"/>
          <w:sz w:val="24"/>
        </w:rPr>
        <w:t>15</w:t>
      </w:r>
      <w:r w:rsidR="00AB7C39" w:rsidRPr="00EC37C2">
        <w:rPr>
          <w:color w:val="000000"/>
          <w:sz w:val="24"/>
        </w:rPr>
        <w:t>)</w:t>
      </w:r>
    </w:p>
    <w:p w14:paraId="71DC9C39" w14:textId="77777777" w:rsidR="00AB7C39" w:rsidRDefault="00AB7C39" w:rsidP="00AB7C39">
      <w:pPr>
        <w:shd w:val="clear" w:color="auto" w:fill="FFFFFF"/>
        <w:rPr>
          <w:color w:val="000000"/>
          <w:sz w:val="24"/>
        </w:rPr>
      </w:pPr>
    </w:p>
    <w:p w14:paraId="37623543" w14:textId="2D341336" w:rsidR="00AB7C39" w:rsidRPr="00EC37C2" w:rsidRDefault="00AB7C39" w:rsidP="00AB7C39">
      <w:pPr>
        <w:shd w:val="clear" w:color="auto" w:fill="FFFFFF"/>
        <w:rPr>
          <w:color w:val="000000"/>
          <w:sz w:val="24"/>
        </w:rPr>
      </w:pPr>
      <w:r>
        <w:rPr>
          <w:color w:val="000000"/>
          <w:sz w:val="24"/>
        </w:rPr>
        <w:t>г</w:t>
      </w:r>
      <w:r w:rsidRPr="00EC37C2">
        <w:rPr>
          <w:color w:val="000000"/>
          <w:sz w:val="24"/>
        </w:rPr>
        <w:t>де</w:t>
      </w:r>
      <w:r>
        <w:rPr>
          <w:color w:val="000000"/>
          <w:sz w:val="24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X</m:t>
            </m:r>
          </m:e>
        </m:acc>
      </m:oMath>
      <w:r w:rsidRPr="00EC37C2">
        <w:rPr>
          <w:color w:val="000000"/>
          <w:sz w:val="24"/>
        </w:rPr>
        <w:t xml:space="preserve"> – </w:t>
      </w:r>
      <w:bookmarkStart w:id="50" w:name="_Hlk118407124"/>
      <w:r>
        <w:rPr>
          <w:color w:val="000000"/>
          <w:sz w:val="24"/>
        </w:rPr>
        <w:t xml:space="preserve">результат измерений </w:t>
      </w:r>
      <w:r w:rsidR="005132D3">
        <w:rPr>
          <w:color w:val="000000"/>
          <w:sz w:val="24"/>
          <w:lang w:val="kk-KZ"/>
        </w:rPr>
        <w:t>электропрводности</w:t>
      </w:r>
      <w:r w:rsidRPr="00EC37C2">
        <w:rPr>
          <w:color w:val="000000"/>
          <w:sz w:val="24"/>
        </w:rPr>
        <w:t>;</w:t>
      </w:r>
      <w:bookmarkEnd w:id="50"/>
    </w:p>
    <w:p w14:paraId="4DA21D3C" w14:textId="40515F01" w:rsidR="00AB7C39" w:rsidRDefault="00AB7C39" w:rsidP="00AB7C39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±</w:t>
      </w:r>
      <w:r>
        <w:rPr>
          <w:color w:val="000000"/>
          <w:sz w:val="24"/>
        </w:rPr>
        <w:t xml:space="preserve"> </w:t>
      </w:r>
      <w:r w:rsidRPr="00EC37C2">
        <w:rPr>
          <w:color w:val="000000"/>
          <w:sz w:val="24"/>
        </w:rPr>
        <w:t>Δ – абсолютное значение показателя точности метод</w:t>
      </w:r>
      <w:r w:rsidR="00E974C8">
        <w:rPr>
          <w:color w:val="000000"/>
          <w:sz w:val="24"/>
        </w:rPr>
        <w:t>а</w:t>
      </w:r>
      <w:r>
        <w:rPr>
          <w:color w:val="000000"/>
          <w:sz w:val="24"/>
        </w:rPr>
        <w:t xml:space="preserve">, рассчитанное по </w:t>
      </w:r>
      <w:r w:rsidRPr="00EC37C2">
        <w:rPr>
          <w:color w:val="000000"/>
          <w:sz w:val="24"/>
        </w:rPr>
        <w:t>формуле</w:t>
      </w:r>
      <w:r>
        <w:rPr>
          <w:color w:val="000000"/>
          <w:sz w:val="24"/>
        </w:rPr>
        <w:t xml:space="preserve"> 16.</w:t>
      </w:r>
    </w:p>
    <w:p w14:paraId="25C16B7F" w14:textId="77777777" w:rsidR="00240076" w:rsidRPr="00EC37C2" w:rsidRDefault="00240076" w:rsidP="00AB7C39">
      <w:pPr>
        <w:shd w:val="clear" w:color="auto" w:fill="FFFFFF"/>
        <w:rPr>
          <w:color w:val="000000"/>
          <w:sz w:val="24"/>
        </w:rPr>
      </w:pPr>
    </w:p>
    <w:p w14:paraId="5F487517" w14:textId="072AAD01" w:rsidR="00AB7C39" w:rsidRPr="00EC37C2" w:rsidRDefault="00AB7C39" w:rsidP="00AB7C39">
      <w:pPr>
        <w:shd w:val="clear" w:color="auto" w:fill="FFFFFF"/>
        <w:ind w:firstLine="567"/>
        <w:jc w:val="right"/>
        <w:rPr>
          <w:i/>
          <w:color w:val="000000"/>
          <w:sz w:val="24"/>
        </w:rPr>
      </w:pPr>
      <m:oMath>
        <m:r>
          <w:rPr>
            <w:rFonts w:ascii="Cambria Math" w:hAnsi="Cambria Math"/>
            <w:color w:val="000000"/>
            <w:sz w:val="24"/>
          </w:rPr>
          <m:t>∆=0,01∙</m:t>
        </m:r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</w:rPr>
              <m:t>±δ</m:t>
            </m:r>
          </m:e>
        </m:d>
        <m:r>
          <w:rPr>
            <w:rFonts w:ascii="Cambria Math" w:hAnsi="Cambria Math"/>
            <w:color w:val="000000"/>
            <w:sz w:val="24"/>
          </w:rPr>
          <m:t>∙</m:t>
        </m:r>
        <m:acc>
          <m:accPr>
            <m:chr m:val="̅"/>
            <m:ctrlPr>
              <w:rPr>
                <w:rFonts w:ascii="Cambria Math" w:hAnsi="Cambria Math"/>
                <w:color w:val="000000"/>
                <w:sz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</w:rPr>
              <m:t>X</m:t>
            </m:r>
          </m:e>
        </m:acc>
      </m:oMath>
      <w:r w:rsidRPr="00EC37C2">
        <w:rPr>
          <w:i/>
          <w:color w:val="000000"/>
          <w:sz w:val="24"/>
        </w:rPr>
        <w:t xml:space="preserve">, </w:t>
      </w:r>
      <w:proofErr w:type="spellStart"/>
      <w:r w:rsidR="005132D3">
        <w:rPr>
          <w:sz w:val="24"/>
        </w:rPr>
        <w:t>мкСм</w:t>
      </w:r>
      <w:proofErr w:type="spellEnd"/>
      <w:r w:rsidR="005132D3">
        <w:rPr>
          <w:sz w:val="24"/>
        </w:rPr>
        <w:t>/см</w:t>
      </w:r>
      <w:r w:rsidR="005132D3" w:rsidRPr="00EC37C2">
        <w:rPr>
          <w:color w:val="000000"/>
          <w:sz w:val="24"/>
        </w:rPr>
        <w:t xml:space="preserve"> </w:t>
      </w:r>
      <w:r w:rsidR="005132D3">
        <w:rPr>
          <w:color w:val="000000"/>
          <w:sz w:val="24"/>
          <w:lang w:val="kk-KZ"/>
        </w:rPr>
        <w:t xml:space="preserve">                                         </w:t>
      </w:r>
      <w:proofErr w:type="gramStart"/>
      <w:r w:rsidR="005132D3">
        <w:rPr>
          <w:color w:val="000000"/>
          <w:sz w:val="24"/>
          <w:lang w:val="kk-KZ"/>
        </w:rPr>
        <w:t xml:space="preserve">   </w:t>
      </w:r>
      <w:r w:rsidRPr="00EC37C2">
        <w:rPr>
          <w:color w:val="000000"/>
          <w:sz w:val="24"/>
        </w:rPr>
        <w:t>(</w:t>
      </w:r>
      <w:proofErr w:type="gramEnd"/>
      <w:r>
        <w:rPr>
          <w:color w:val="000000"/>
          <w:sz w:val="24"/>
        </w:rPr>
        <w:t>16</w:t>
      </w:r>
      <w:r w:rsidRPr="00EC37C2">
        <w:rPr>
          <w:color w:val="000000"/>
          <w:sz w:val="24"/>
        </w:rPr>
        <w:t>)</w:t>
      </w:r>
    </w:p>
    <w:p w14:paraId="79C0DB94" w14:textId="77777777" w:rsidR="00AB7C39" w:rsidRDefault="00AB7C39" w:rsidP="00AB7C39">
      <w:pPr>
        <w:shd w:val="clear" w:color="auto" w:fill="FFFFFF"/>
        <w:rPr>
          <w:color w:val="000000"/>
          <w:sz w:val="24"/>
        </w:rPr>
      </w:pPr>
    </w:p>
    <w:p w14:paraId="76B4B001" w14:textId="7E24278F" w:rsidR="00AB7C39" w:rsidRPr="00EC37C2" w:rsidRDefault="00AB7C39" w:rsidP="00AB7C39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где </w:t>
      </w:r>
      <m:oMath>
        <m:r>
          <w:rPr>
            <w:rFonts w:ascii="Cambria Math" w:hAnsi="Cambria Math"/>
            <w:color w:val="000000"/>
            <w:sz w:val="24"/>
          </w:rPr>
          <m:t>±δ</m:t>
        </m:r>
      </m:oMath>
      <w:r w:rsidRPr="00EC37C2">
        <w:rPr>
          <w:noProof/>
          <w:color w:val="000000"/>
          <w:sz w:val="24"/>
          <w:vertAlign w:val="subscript"/>
        </w:rPr>
        <w:t xml:space="preserve"> </w:t>
      </w:r>
      <w:r w:rsidRPr="00EC37C2">
        <w:rPr>
          <w:i/>
          <w:iCs/>
          <w:color w:val="000000"/>
          <w:sz w:val="24"/>
        </w:rPr>
        <w:t> </w:t>
      </w:r>
      <w:r w:rsidRPr="00EC37C2">
        <w:rPr>
          <w:color w:val="000000"/>
          <w:sz w:val="24"/>
        </w:rPr>
        <w:t>– относительное значение показателя точности метод</w:t>
      </w:r>
      <w:r w:rsidR="00E974C8">
        <w:rPr>
          <w:color w:val="000000"/>
          <w:sz w:val="24"/>
        </w:rPr>
        <w:t>а</w:t>
      </w:r>
      <w:r w:rsidRPr="00EC37C2">
        <w:rPr>
          <w:color w:val="000000"/>
          <w:sz w:val="24"/>
        </w:rPr>
        <w:t>, которое приведено в таблице </w:t>
      </w:r>
      <w:hyperlink r:id="rId34" w:anchor="i58620" w:tooltip="Таблица 1" w:history="1">
        <w:r>
          <w:rPr>
            <w:color w:val="000000"/>
            <w:sz w:val="24"/>
          </w:rPr>
          <w:t>3</w:t>
        </w:r>
      </w:hyperlink>
      <w:r w:rsidRPr="00EC37C2">
        <w:rPr>
          <w:color w:val="000000"/>
          <w:sz w:val="24"/>
        </w:rPr>
        <w:t>.</w:t>
      </w:r>
    </w:p>
    <w:p w14:paraId="0CD0FE4B" w14:textId="77777777" w:rsidR="00AB7C39" w:rsidRDefault="00AB7C39" w:rsidP="00AB7C39">
      <w:pPr>
        <w:ind w:firstLine="630"/>
        <w:rPr>
          <w:color w:val="000000"/>
          <w:sz w:val="24"/>
        </w:rPr>
      </w:pPr>
      <w:r w:rsidRPr="00EC37C2">
        <w:rPr>
          <w:color w:val="000000"/>
          <w:sz w:val="24"/>
        </w:rPr>
        <w:t>Допустимо представлять результат в виде:</w:t>
      </w:r>
    </w:p>
    <w:p w14:paraId="48B83453" w14:textId="77777777" w:rsidR="00AB7C39" w:rsidRPr="00EC37C2" w:rsidRDefault="00AB7C39" w:rsidP="00AB7C39">
      <w:pPr>
        <w:ind w:firstLine="630"/>
        <w:rPr>
          <w:color w:val="000000"/>
          <w:sz w:val="24"/>
        </w:rPr>
      </w:pPr>
    </w:p>
    <w:p w14:paraId="5DBC2D04" w14:textId="77777777" w:rsidR="00AB7C39" w:rsidRDefault="00AB7C39" w:rsidP="00AB7C39">
      <w:pPr>
        <w:jc w:val="right"/>
        <w:rPr>
          <w:color w:val="000000"/>
          <w:sz w:val="24"/>
        </w:rPr>
      </w:pPr>
      <w:r>
        <w:rPr>
          <w:color w:val="000000"/>
          <w:sz w:val="24"/>
          <w:lang w:val="en-US"/>
        </w:rPr>
        <w:t>X</w:t>
      </w:r>
      <w:r>
        <w:rPr>
          <w:color w:val="000000"/>
          <w:sz w:val="24"/>
        </w:rPr>
        <w:t xml:space="preserve"> </w:t>
      </w:r>
      <w:r w:rsidRPr="00EC37C2">
        <w:rPr>
          <w:color w:val="000000"/>
          <w:sz w:val="24"/>
        </w:rPr>
        <w:t>±</w:t>
      </w:r>
      <w:r>
        <w:rPr>
          <w:color w:val="000000"/>
          <w:sz w:val="24"/>
        </w:rPr>
        <w:t xml:space="preserve"> 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>
        <w:rPr>
          <w:color w:val="000000"/>
          <w:sz w:val="24"/>
        </w:rPr>
        <w:t xml:space="preserve"> </w:t>
      </w:r>
      <w:r w:rsidRPr="00EC37C2">
        <w:rPr>
          <w:color w:val="000000"/>
          <w:sz w:val="24"/>
        </w:rPr>
        <w:t>(Р = 0,95) при условии</w:t>
      </w:r>
      <w:r>
        <w:rPr>
          <w:color w:val="000000"/>
          <w:sz w:val="24"/>
        </w:rPr>
        <w:t xml:space="preserve"> 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>
        <w:rPr>
          <w:color w:val="000000"/>
          <w:sz w:val="24"/>
        </w:rPr>
        <w:t xml:space="preserve"> </w:t>
      </w:r>
      <w:r w:rsidRPr="00EC37C2">
        <w:rPr>
          <w:color w:val="000000"/>
          <w:sz w:val="24"/>
        </w:rPr>
        <w:t>&lt;</w:t>
      </w:r>
      <w:r>
        <w:rPr>
          <w:color w:val="000000"/>
          <w:sz w:val="24"/>
        </w:rPr>
        <w:t xml:space="preserve"> </w:t>
      </w:r>
      <w:proofErr w:type="gramStart"/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</w:rPr>
        <w:t>,</w:t>
      </w:r>
      <w:r w:rsidRPr="00EC37C2">
        <w:rPr>
          <w:color w:val="000000"/>
          <w:sz w:val="24"/>
          <w:lang w:val="en-US"/>
        </w:rPr>
        <w:t>   </w:t>
      </w:r>
      <w:proofErr w:type="gramEnd"/>
      <w:r w:rsidRPr="00EC37C2">
        <w:rPr>
          <w:color w:val="000000"/>
          <w:sz w:val="24"/>
          <w:lang w:val="en-US"/>
        </w:rPr>
        <w:t>                          </w:t>
      </w:r>
      <w:r w:rsidRPr="00EC37C2">
        <w:rPr>
          <w:color w:val="000000"/>
          <w:sz w:val="24"/>
        </w:rPr>
        <w:t xml:space="preserve"> (</w:t>
      </w:r>
      <w:r>
        <w:rPr>
          <w:color w:val="000000"/>
          <w:sz w:val="24"/>
        </w:rPr>
        <w:t>17</w:t>
      </w:r>
      <w:r w:rsidRPr="00EC37C2">
        <w:rPr>
          <w:color w:val="000000"/>
          <w:sz w:val="24"/>
        </w:rPr>
        <w:t>)</w:t>
      </w:r>
    </w:p>
    <w:p w14:paraId="1717DCA1" w14:textId="77777777" w:rsidR="00AB7C39" w:rsidRPr="00EC37C2" w:rsidRDefault="00AB7C39" w:rsidP="00AB7C39">
      <w:pPr>
        <w:jc w:val="right"/>
        <w:rPr>
          <w:color w:val="000000"/>
          <w:sz w:val="20"/>
          <w:szCs w:val="20"/>
        </w:rPr>
      </w:pPr>
    </w:p>
    <w:p w14:paraId="0977CEBB" w14:textId="3672E41A" w:rsidR="00AB7C39" w:rsidRPr="00302129" w:rsidRDefault="00AB7C39" w:rsidP="00AB7C39">
      <w:pPr>
        <w:rPr>
          <w:color w:val="000000"/>
          <w:sz w:val="24"/>
        </w:rPr>
      </w:pPr>
      <w:r w:rsidRPr="00EC37C2">
        <w:rPr>
          <w:color w:val="000000"/>
          <w:sz w:val="24"/>
        </w:rPr>
        <w:t>где ±</w:t>
      </w:r>
      <w:r>
        <w:rPr>
          <w:color w:val="000000"/>
          <w:sz w:val="24"/>
        </w:rPr>
        <w:t xml:space="preserve"> 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 xml:space="preserve">л </w:t>
      </w:r>
      <w:r w:rsidRPr="00EC37C2">
        <w:rPr>
          <w:sz w:val="24"/>
        </w:rPr>
        <w:t>–</w:t>
      </w:r>
      <w:r w:rsidRPr="00EC37C2">
        <w:rPr>
          <w:color w:val="000000"/>
          <w:sz w:val="24"/>
        </w:rPr>
        <w:t xml:space="preserve"> абсолютное значение характеристики погрешности результатов измерений, установленное при реализации метод</w:t>
      </w:r>
      <w:r w:rsidR="00E974C8">
        <w:rPr>
          <w:color w:val="000000"/>
          <w:sz w:val="24"/>
        </w:rPr>
        <w:t>а</w:t>
      </w:r>
      <w:r w:rsidRPr="00EC37C2">
        <w:rPr>
          <w:color w:val="000000"/>
          <w:sz w:val="24"/>
        </w:rPr>
        <w:t xml:space="preserve"> в лаборатории и обеспечиваемое контролем стабильности результатов измерений.</w:t>
      </w:r>
    </w:p>
    <w:p w14:paraId="16456516" w14:textId="77777777" w:rsidR="00570DB3" w:rsidRPr="00AD738E" w:rsidRDefault="00570DB3" w:rsidP="00570DB3">
      <w:pPr>
        <w:tabs>
          <w:tab w:val="left" w:pos="851"/>
          <w:tab w:val="left" w:pos="993"/>
        </w:tabs>
        <w:rPr>
          <w:sz w:val="24"/>
        </w:rPr>
      </w:pPr>
    </w:p>
    <w:p w14:paraId="7F43CA2A" w14:textId="77777777" w:rsidR="00570DB3" w:rsidRPr="006A5A7E" w:rsidRDefault="00570DB3" w:rsidP="00570DB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51" w:name="_Toc120813900"/>
      <w:bookmarkStart w:id="52" w:name="_Toc121238563"/>
      <w:r>
        <w:rPr>
          <w:sz w:val="24"/>
        </w:rPr>
        <w:t>Требования к показателям точности измерений</w:t>
      </w:r>
      <w:bookmarkEnd w:id="51"/>
      <w:bookmarkEnd w:id="52"/>
      <w:r>
        <w:rPr>
          <w:sz w:val="24"/>
        </w:rPr>
        <w:t xml:space="preserve"> </w:t>
      </w:r>
    </w:p>
    <w:p w14:paraId="66AFB0E8" w14:textId="77777777" w:rsidR="00570DB3" w:rsidRDefault="00570DB3" w:rsidP="00570DB3">
      <w:pPr>
        <w:ind w:firstLine="567"/>
        <w:rPr>
          <w:sz w:val="24"/>
        </w:rPr>
      </w:pPr>
    </w:p>
    <w:p w14:paraId="09C28561" w14:textId="08FDACE9" w:rsidR="00AB7C39" w:rsidRPr="00AB7C39" w:rsidRDefault="00AB7C39" w:rsidP="00AB7C39">
      <w:pPr>
        <w:pStyle w:val="ac"/>
        <w:ind w:firstLine="567"/>
        <w:jc w:val="both"/>
        <w:rPr>
          <w:b w:val="0"/>
          <w:sz w:val="24"/>
          <w:szCs w:val="24"/>
        </w:rPr>
      </w:pPr>
      <w:bookmarkStart w:id="53" w:name="_Hlk118196669"/>
      <w:bookmarkStart w:id="54" w:name="_Hlk118209781"/>
      <w:r w:rsidRPr="00AB7C39">
        <w:rPr>
          <w:b w:val="0"/>
          <w:sz w:val="24"/>
          <w:szCs w:val="24"/>
        </w:rPr>
        <w:t xml:space="preserve">Настоящий стандарт обеспечивает получение результатов измерений с показателями, не превышающими значений, приведенных в таблице </w:t>
      </w:r>
      <w:r w:rsidR="00240076">
        <w:rPr>
          <w:b w:val="0"/>
          <w:sz w:val="24"/>
          <w:szCs w:val="24"/>
        </w:rPr>
        <w:t>3</w:t>
      </w:r>
      <w:r w:rsidRPr="00AB7C39">
        <w:rPr>
          <w:b w:val="0"/>
          <w:sz w:val="24"/>
          <w:szCs w:val="24"/>
        </w:rPr>
        <w:t>.</w:t>
      </w:r>
    </w:p>
    <w:p w14:paraId="3287C35D" w14:textId="77777777" w:rsidR="00570DB3" w:rsidRPr="00652392" w:rsidRDefault="00570DB3" w:rsidP="00570DB3">
      <w:pPr>
        <w:pStyle w:val="ac"/>
        <w:ind w:firstLine="686"/>
        <w:jc w:val="both"/>
        <w:rPr>
          <w:szCs w:val="24"/>
        </w:rPr>
      </w:pPr>
    </w:p>
    <w:p w14:paraId="1D5EA220" w14:textId="76D54AD1" w:rsidR="00570DB3" w:rsidRPr="007926A4" w:rsidRDefault="00570DB3" w:rsidP="00570DB3">
      <w:pPr>
        <w:pStyle w:val="ac"/>
        <w:ind w:firstLine="709"/>
        <w:rPr>
          <w:rFonts w:ascii="Times New Roman" w:hAnsi="Times New Roman" w:cs="Times New Roman"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240076">
        <w:rPr>
          <w:rFonts w:ascii="Times New Roman" w:hAnsi="Times New Roman" w:cs="Times New Roman"/>
          <w:sz w:val="24"/>
          <w:szCs w:val="24"/>
        </w:rPr>
        <w:t>3</w:t>
      </w:r>
      <w:r w:rsidRPr="007926A4">
        <w:rPr>
          <w:rFonts w:ascii="Times New Roman" w:hAnsi="Times New Roman" w:cs="Times New Roman"/>
          <w:sz w:val="24"/>
          <w:szCs w:val="24"/>
        </w:rPr>
        <w:t xml:space="preserve"> – Показатели точности измерений</w:t>
      </w:r>
    </w:p>
    <w:bookmarkEnd w:id="53"/>
    <w:p w14:paraId="527E6936" w14:textId="77777777" w:rsidR="00570DB3" w:rsidRPr="006A5A7E" w:rsidRDefault="00570DB3" w:rsidP="00570DB3">
      <w:pPr>
        <w:pStyle w:val="ac"/>
        <w:ind w:firstLine="709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630"/>
        <w:gridCol w:w="1813"/>
        <w:gridCol w:w="2348"/>
        <w:gridCol w:w="1553"/>
      </w:tblGrid>
      <w:tr w:rsidR="00E77A97" w:rsidRPr="00580914" w14:paraId="0DB9EFB3" w14:textId="77777777" w:rsidTr="00AB7C39">
        <w:tc>
          <w:tcPr>
            <w:tcW w:w="1942" w:type="pct"/>
            <w:tcBorders>
              <w:bottom w:val="double" w:sz="4" w:space="0" w:color="auto"/>
            </w:tcBorders>
            <w:vAlign w:val="center"/>
          </w:tcPr>
          <w:p w14:paraId="2B554E22" w14:textId="75B4D3E1" w:rsidR="00E77A97" w:rsidRPr="00580914" w:rsidRDefault="00E77A97" w:rsidP="00AB7C39">
            <w:pPr>
              <w:ind w:firstLine="22"/>
              <w:jc w:val="center"/>
              <w:rPr>
                <w:color w:val="000000"/>
                <w:sz w:val="24"/>
              </w:rPr>
            </w:pPr>
            <w:bookmarkStart w:id="55" w:name="_Hlk118212299"/>
            <w:bookmarkEnd w:id="54"/>
            <w:r w:rsidRPr="00580914">
              <w:rPr>
                <w:sz w:val="24"/>
              </w:rPr>
              <w:t>Диапазон измерений</w:t>
            </w:r>
            <w:r>
              <w:rPr>
                <w:sz w:val="24"/>
              </w:rPr>
              <w:t xml:space="preserve">, </w:t>
            </w:r>
            <w:proofErr w:type="spellStart"/>
            <w:r w:rsidR="005132D3">
              <w:rPr>
                <w:sz w:val="24"/>
              </w:rPr>
              <w:t>мкСм</w:t>
            </w:r>
            <w:proofErr w:type="spellEnd"/>
            <w:r w:rsidR="005132D3">
              <w:rPr>
                <w:sz w:val="24"/>
              </w:rPr>
              <w:t>/см</w:t>
            </w:r>
          </w:p>
        </w:tc>
        <w:tc>
          <w:tcPr>
            <w:tcW w:w="970" w:type="pct"/>
            <w:tcBorders>
              <w:bottom w:val="double" w:sz="4" w:space="0" w:color="auto"/>
            </w:tcBorders>
            <w:vAlign w:val="center"/>
          </w:tcPr>
          <w:p w14:paraId="02A326B4" w14:textId="77777777" w:rsidR="00E77A97" w:rsidRPr="00580914" w:rsidRDefault="00E77A97" w:rsidP="00AB7C39">
            <w:pPr>
              <w:ind w:firstLine="22"/>
              <w:jc w:val="center"/>
              <w:rPr>
                <w:color w:val="000000"/>
                <w:sz w:val="24"/>
              </w:rPr>
            </w:pPr>
            <w:r w:rsidRPr="00580914">
              <w:rPr>
                <w:color w:val="000000"/>
                <w:sz w:val="24"/>
              </w:rPr>
              <w:t>Показатель повторяемости,</w:t>
            </w:r>
          </w:p>
          <w:p w14:paraId="48106B48" w14:textId="77777777" w:rsidR="00E77A97" w:rsidRPr="00580914" w:rsidRDefault="00E77A97" w:rsidP="00AB7C39">
            <w:pPr>
              <w:ind w:firstLine="22"/>
              <w:jc w:val="center"/>
              <w:rPr>
                <w:color w:val="000000"/>
                <w:sz w:val="24"/>
              </w:rPr>
            </w:pPr>
            <w:r w:rsidRPr="00580914">
              <w:rPr>
                <w:sz w:val="24"/>
              </w:rPr>
              <w:t>σ</w:t>
            </w:r>
            <w:r w:rsidRPr="00580914">
              <w:rPr>
                <w:i/>
                <w:sz w:val="24"/>
                <w:vertAlign w:val="subscript"/>
                <w:lang w:val="en-US"/>
              </w:rPr>
              <w:t>r</w:t>
            </w:r>
            <w:r w:rsidRPr="00580914">
              <w:rPr>
                <w:i/>
                <w:sz w:val="24"/>
                <w:vertAlign w:val="subscript"/>
              </w:rPr>
              <w:t>,</w:t>
            </w:r>
            <w:r w:rsidRPr="00580914">
              <w:rPr>
                <w:i/>
                <w:sz w:val="24"/>
              </w:rPr>
              <w:t xml:space="preserve"> </w:t>
            </w:r>
            <w:r w:rsidRPr="00580914">
              <w:rPr>
                <w:sz w:val="24"/>
              </w:rPr>
              <w:t>%</w:t>
            </w:r>
          </w:p>
        </w:tc>
        <w:tc>
          <w:tcPr>
            <w:tcW w:w="1256" w:type="pct"/>
            <w:tcBorders>
              <w:bottom w:val="double" w:sz="4" w:space="0" w:color="auto"/>
            </w:tcBorders>
            <w:vAlign w:val="center"/>
          </w:tcPr>
          <w:p w14:paraId="38F08339" w14:textId="77777777" w:rsidR="00E77A97" w:rsidRPr="00580914" w:rsidRDefault="00E77A97" w:rsidP="00AB7C39">
            <w:pPr>
              <w:ind w:firstLine="22"/>
              <w:jc w:val="center"/>
              <w:rPr>
                <w:color w:val="000000"/>
                <w:sz w:val="24"/>
              </w:rPr>
            </w:pPr>
            <w:r w:rsidRPr="00580914">
              <w:rPr>
                <w:color w:val="000000"/>
                <w:sz w:val="24"/>
              </w:rPr>
              <w:t xml:space="preserve">Показатель </w:t>
            </w:r>
            <w:proofErr w:type="spellStart"/>
            <w:r w:rsidRPr="00580914">
              <w:rPr>
                <w:color w:val="000000"/>
                <w:sz w:val="24"/>
              </w:rPr>
              <w:t>внутрилабораторной</w:t>
            </w:r>
            <w:proofErr w:type="spellEnd"/>
            <w:r w:rsidRPr="00580914">
              <w:rPr>
                <w:color w:val="000000"/>
                <w:sz w:val="24"/>
              </w:rPr>
              <w:t xml:space="preserve"> </w:t>
            </w:r>
            <w:proofErr w:type="spellStart"/>
            <w:r w:rsidRPr="00580914">
              <w:rPr>
                <w:color w:val="000000"/>
                <w:sz w:val="24"/>
              </w:rPr>
              <w:t>прецизионности</w:t>
            </w:r>
            <w:proofErr w:type="spellEnd"/>
            <w:r w:rsidRPr="00580914">
              <w:rPr>
                <w:color w:val="000000"/>
                <w:sz w:val="24"/>
              </w:rPr>
              <w:t>,</w:t>
            </w:r>
          </w:p>
          <w:p w14:paraId="7DE6F8EC" w14:textId="77777777" w:rsidR="00E77A97" w:rsidRPr="00580914" w:rsidRDefault="00E77A97" w:rsidP="00AB7C39">
            <w:pPr>
              <w:ind w:firstLine="22"/>
              <w:jc w:val="center"/>
              <w:rPr>
                <w:color w:val="000000"/>
                <w:sz w:val="24"/>
              </w:rPr>
            </w:pPr>
            <w:r w:rsidRPr="00580914">
              <w:rPr>
                <w:sz w:val="24"/>
              </w:rPr>
              <w:t>σ</w:t>
            </w:r>
            <w:r w:rsidRPr="00580914">
              <w:rPr>
                <w:i/>
                <w:sz w:val="24"/>
                <w:vertAlign w:val="subscript"/>
                <w:lang w:val="en-US"/>
              </w:rPr>
              <w:t>R</w:t>
            </w:r>
            <w:r w:rsidRPr="00580914">
              <w:rPr>
                <w:i/>
                <w:sz w:val="24"/>
                <w:vertAlign w:val="subscript"/>
              </w:rPr>
              <w:t xml:space="preserve">, </w:t>
            </w:r>
            <w:r w:rsidRPr="00580914">
              <w:rPr>
                <w:sz w:val="24"/>
              </w:rPr>
              <w:t>%</w:t>
            </w:r>
          </w:p>
        </w:tc>
        <w:tc>
          <w:tcPr>
            <w:tcW w:w="831" w:type="pct"/>
            <w:tcBorders>
              <w:bottom w:val="double" w:sz="4" w:space="0" w:color="auto"/>
            </w:tcBorders>
            <w:vAlign w:val="center"/>
          </w:tcPr>
          <w:p w14:paraId="20E8600F" w14:textId="77777777" w:rsidR="00E77A97" w:rsidRPr="00580914" w:rsidRDefault="00E77A97" w:rsidP="00AB7C39">
            <w:pPr>
              <w:ind w:firstLine="22"/>
              <w:jc w:val="center"/>
              <w:rPr>
                <w:color w:val="000000"/>
                <w:sz w:val="24"/>
              </w:rPr>
            </w:pPr>
            <w:r w:rsidRPr="00580914">
              <w:rPr>
                <w:color w:val="000000"/>
                <w:sz w:val="24"/>
              </w:rPr>
              <w:t>Показатель точности, ±</w:t>
            </w:r>
            <w:r w:rsidRPr="00580914">
              <w:rPr>
                <w:sz w:val="24"/>
              </w:rPr>
              <w:t>δ, %</w:t>
            </w:r>
          </w:p>
        </w:tc>
      </w:tr>
      <w:tr w:rsidR="00AB7C39" w:rsidRPr="009F67FE" w14:paraId="55490051" w14:textId="77777777" w:rsidTr="00AB7C39">
        <w:tc>
          <w:tcPr>
            <w:tcW w:w="1942" w:type="pct"/>
            <w:vAlign w:val="center"/>
          </w:tcPr>
          <w:p w14:paraId="2F66D018" w14:textId="2E75DAA9" w:rsidR="00AB7C39" w:rsidRPr="00580914" w:rsidRDefault="00AB7C39" w:rsidP="00AB7C39">
            <w:pPr>
              <w:pStyle w:val="aff"/>
              <w:tabs>
                <w:tab w:val="left" w:pos="709"/>
              </w:tabs>
              <w:spacing w:after="0"/>
              <w:ind w:firstLine="22"/>
              <w:jc w:val="center"/>
              <w:rPr>
                <w:sz w:val="24"/>
              </w:rPr>
            </w:pPr>
            <w:bookmarkStart w:id="56" w:name="_Hlk118212241"/>
            <w:bookmarkEnd w:id="55"/>
            <w:r>
              <w:rPr>
                <w:sz w:val="24"/>
              </w:rPr>
              <w:t>о</w:t>
            </w:r>
            <w:r w:rsidRPr="001A0C57">
              <w:rPr>
                <w:sz w:val="24"/>
              </w:rPr>
              <w:t>т 0,03 до 0,1</w:t>
            </w:r>
            <w:r>
              <w:rPr>
                <w:sz w:val="24"/>
              </w:rPr>
              <w:t>8</w:t>
            </w:r>
          </w:p>
        </w:tc>
        <w:tc>
          <w:tcPr>
            <w:tcW w:w="970" w:type="pct"/>
            <w:vAlign w:val="center"/>
          </w:tcPr>
          <w:p w14:paraId="1649EAE2" w14:textId="43AF42E5" w:rsidR="00AB7C39" w:rsidRPr="002B453B" w:rsidRDefault="00AB7C39" w:rsidP="00AB7C39">
            <w:pPr>
              <w:jc w:val="center"/>
              <w:rPr>
                <w:sz w:val="24"/>
              </w:rPr>
            </w:pPr>
            <w:r w:rsidRPr="001A0C57">
              <w:rPr>
                <w:sz w:val="24"/>
              </w:rPr>
              <w:t>0,0010</w:t>
            </w:r>
          </w:p>
        </w:tc>
        <w:tc>
          <w:tcPr>
            <w:tcW w:w="1256" w:type="pct"/>
            <w:vAlign w:val="center"/>
          </w:tcPr>
          <w:p w14:paraId="2CC4A27D" w14:textId="3FCB0DE4" w:rsidR="00AB7C39" w:rsidRPr="002B453B" w:rsidRDefault="00AB7C39" w:rsidP="00AB7C39">
            <w:pPr>
              <w:jc w:val="center"/>
              <w:rPr>
                <w:sz w:val="24"/>
              </w:rPr>
            </w:pPr>
            <w:r w:rsidRPr="001A0C57">
              <w:rPr>
                <w:sz w:val="24"/>
              </w:rPr>
              <w:t>0,0010</w:t>
            </w:r>
          </w:p>
        </w:tc>
        <w:tc>
          <w:tcPr>
            <w:tcW w:w="831" w:type="pct"/>
            <w:tcBorders>
              <w:top w:val="double" w:sz="4" w:space="0" w:color="auto"/>
            </w:tcBorders>
            <w:vAlign w:val="center"/>
          </w:tcPr>
          <w:p w14:paraId="0E9A6CB4" w14:textId="28E74EA3" w:rsidR="00AB7C39" w:rsidRPr="002B453B" w:rsidRDefault="00AB7C39" w:rsidP="00AB7C39">
            <w:pPr>
              <w:pStyle w:val="aff"/>
              <w:tabs>
                <w:tab w:val="left" w:pos="709"/>
              </w:tabs>
              <w:spacing w:after="0"/>
              <w:jc w:val="center"/>
              <w:rPr>
                <w:sz w:val="24"/>
              </w:rPr>
            </w:pPr>
            <w:r w:rsidRPr="001A0C57">
              <w:rPr>
                <w:sz w:val="24"/>
              </w:rPr>
              <w:t>0,0007</w:t>
            </w:r>
          </w:p>
        </w:tc>
      </w:tr>
      <w:bookmarkEnd w:id="56"/>
    </w:tbl>
    <w:p w14:paraId="43E98E22" w14:textId="77777777" w:rsidR="00570DB3" w:rsidRPr="00AD738E" w:rsidRDefault="00570DB3" w:rsidP="00570DB3">
      <w:pPr>
        <w:tabs>
          <w:tab w:val="left" w:pos="851"/>
          <w:tab w:val="left" w:pos="993"/>
        </w:tabs>
        <w:rPr>
          <w:sz w:val="24"/>
        </w:rPr>
      </w:pPr>
    </w:p>
    <w:p w14:paraId="71FE972C" w14:textId="77777777" w:rsidR="00570DB3" w:rsidRDefault="00570DB3" w:rsidP="00570DB3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Значения показателей </w:t>
      </w:r>
      <w:proofErr w:type="spellStart"/>
      <w:r>
        <w:rPr>
          <w:color w:val="000000"/>
          <w:sz w:val="24"/>
        </w:rPr>
        <w:t>прецизионности</w:t>
      </w:r>
      <w:proofErr w:type="spellEnd"/>
      <w:r>
        <w:rPr>
          <w:color w:val="000000"/>
          <w:sz w:val="24"/>
        </w:rPr>
        <w:t>, повторяемости метода измерений используют при оценке приемлемости результатов измерений.</w:t>
      </w:r>
    </w:p>
    <w:p w14:paraId="4EFA779B" w14:textId="77777777" w:rsidR="00570DB3" w:rsidRDefault="00570DB3" w:rsidP="00570DB3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Значения показателя точности используют при:</w:t>
      </w:r>
    </w:p>
    <w:p w14:paraId="79CB62A0" w14:textId="77777777" w:rsidR="00570DB3" w:rsidRPr="007926A4" w:rsidRDefault="00570DB3" w:rsidP="00570DB3">
      <w:pPr>
        <w:pStyle w:val="af2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>оформлении результатов измерений, выдаваемых лабораторией;</w:t>
      </w:r>
    </w:p>
    <w:p w14:paraId="0A9394DB" w14:textId="77777777" w:rsidR="00570DB3" w:rsidRPr="007926A4" w:rsidRDefault="00570DB3" w:rsidP="00570DB3">
      <w:pPr>
        <w:pStyle w:val="af2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>оценке качества проведения испытаний в лаборатории;</w:t>
      </w:r>
    </w:p>
    <w:p w14:paraId="5AC24B6E" w14:textId="77777777" w:rsidR="00570DB3" w:rsidRPr="007926A4" w:rsidRDefault="00570DB3" w:rsidP="00570DB3">
      <w:pPr>
        <w:pStyle w:val="af2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>оценке возможности использования результатов измерений.</w:t>
      </w:r>
    </w:p>
    <w:p w14:paraId="026BE6A1" w14:textId="3AABC9E5" w:rsidR="00043DA3" w:rsidRDefault="00E03B69" w:rsidP="00410E94">
      <w:pPr>
        <w:ind w:firstLine="720"/>
        <w:rPr>
          <w:szCs w:val="28"/>
        </w:rPr>
      </w:pPr>
      <w:r>
        <w:rPr>
          <w:szCs w:val="28"/>
        </w:rPr>
        <w:br w:type="page"/>
      </w:r>
    </w:p>
    <w:p w14:paraId="183654BC" w14:textId="775D77C5" w:rsidR="00043DA3" w:rsidRDefault="00043DA3" w:rsidP="00410E94">
      <w:pPr>
        <w:ind w:firstLine="720"/>
        <w:rPr>
          <w:szCs w:val="28"/>
        </w:rPr>
      </w:pPr>
    </w:p>
    <w:p w14:paraId="57C8B895" w14:textId="4A5E0D76" w:rsidR="00043DA3" w:rsidRDefault="00043DA3" w:rsidP="00410E94">
      <w:pPr>
        <w:ind w:firstLine="720"/>
        <w:rPr>
          <w:szCs w:val="28"/>
        </w:rPr>
      </w:pPr>
    </w:p>
    <w:p w14:paraId="15373FD6" w14:textId="0398B1AA" w:rsidR="00043DA3" w:rsidRDefault="00043DA3" w:rsidP="00410E94">
      <w:pPr>
        <w:ind w:firstLine="720"/>
        <w:rPr>
          <w:szCs w:val="28"/>
        </w:rPr>
      </w:pPr>
    </w:p>
    <w:p w14:paraId="13E46DB9" w14:textId="3D521711" w:rsidR="00043DA3" w:rsidRDefault="00043DA3" w:rsidP="00410E94">
      <w:pPr>
        <w:ind w:firstLine="720"/>
        <w:rPr>
          <w:szCs w:val="28"/>
        </w:rPr>
      </w:pPr>
    </w:p>
    <w:p w14:paraId="114BBE3F" w14:textId="21CE2CEA" w:rsidR="00043DA3" w:rsidRDefault="00043DA3" w:rsidP="00410E94">
      <w:pPr>
        <w:ind w:firstLine="720"/>
        <w:rPr>
          <w:szCs w:val="28"/>
        </w:rPr>
      </w:pPr>
    </w:p>
    <w:p w14:paraId="7D9DBF0E" w14:textId="27B7892D" w:rsidR="00043DA3" w:rsidRDefault="00043DA3" w:rsidP="00410E94">
      <w:pPr>
        <w:ind w:firstLine="720"/>
        <w:rPr>
          <w:szCs w:val="28"/>
        </w:rPr>
      </w:pPr>
    </w:p>
    <w:p w14:paraId="47165E63" w14:textId="402FCA0A" w:rsidR="00043DA3" w:rsidRDefault="00043DA3" w:rsidP="00410E94">
      <w:pPr>
        <w:ind w:firstLine="720"/>
        <w:rPr>
          <w:szCs w:val="28"/>
        </w:rPr>
      </w:pPr>
    </w:p>
    <w:p w14:paraId="0466C5D1" w14:textId="75BF90C7" w:rsidR="00043DA3" w:rsidRDefault="00043DA3" w:rsidP="00410E94">
      <w:pPr>
        <w:ind w:firstLine="720"/>
        <w:rPr>
          <w:szCs w:val="28"/>
        </w:rPr>
      </w:pPr>
    </w:p>
    <w:p w14:paraId="512228CA" w14:textId="2683A906" w:rsidR="00043DA3" w:rsidRDefault="00043DA3" w:rsidP="00410E94">
      <w:pPr>
        <w:ind w:firstLine="720"/>
        <w:rPr>
          <w:szCs w:val="28"/>
        </w:rPr>
      </w:pPr>
    </w:p>
    <w:p w14:paraId="31F29633" w14:textId="4278EE6E" w:rsidR="00043DA3" w:rsidRDefault="00043DA3" w:rsidP="00410E94">
      <w:pPr>
        <w:ind w:firstLine="720"/>
        <w:rPr>
          <w:szCs w:val="28"/>
        </w:rPr>
      </w:pPr>
    </w:p>
    <w:p w14:paraId="33D44094" w14:textId="77777777" w:rsidR="006A24B4" w:rsidRPr="00AD738E" w:rsidRDefault="006A24B4" w:rsidP="00410E94">
      <w:pPr>
        <w:ind w:firstLine="720"/>
        <w:rPr>
          <w:szCs w:val="28"/>
        </w:rPr>
      </w:pPr>
    </w:p>
    <w:p w14:paraId="70BE43A1" w14:textId="77777777" w:rsidR="006A24B4" w:rsidRPr="00AD738E" w:rsidRDefault="006A24B4" w:rsidP="004C75DF">
      <w:pPr>
        <w:ind w:firstLine="720"/>
        <w:rPr>
          <w:szCs w:val="28"/>
        </w:rPr>
      </w:pPr>
    </w:p>
    <w:p w14:paraId="4E357DD6" w14:textId="77777777" w:rsidR="006A24B4" w:rsidRPr="00AD738E" w:rsidRDefault="006A24B4" w:rsidP="004C75DF">
      <w:pPr>
        <w:ind w:firstLine="720"/>
        <w:rPr>
          <w:szCs w:val="28"/>
        </w:rPr>
      </w:pPr>
    </w:p>
    <w:p w14:paraId="75294871" w14:textId="77777777" w:rsidR="006A24B4" w:rsidRPr="00AD738E" w:rsidRDefault="006A24B4" w:rsidP="004C75DF">
      <w:pPr>
        <w:ind w:firstLine="720"/>
        <w:rPr>
          <w:szCs w:val="28"/>
        </w:rPr>
      </w:pPr>
    </w:p>
    <w:p w14:paraId="4BCCFEC0" w14:textId="77777777" w:rsidR="006A24B4" w:rsidRPr="00AD738E" w:rsidRDefault="006A24B4" w:rsidP="004C75DF">
      <w:pPr>
        <w:ind w:firstLine="720"/>
        <w:rPr>
          <w:szCs w:val="28"/>
        </w:rPr>
      </w:pPr>
    </w:p>
    <w:p w14:paraId="1A4CB3CD" w14:textId="0B9A7C9E" w:rsidR="00477199" w:rsidRDefault="00477199" w:rsidP="004C75DF">
      <w:pPr>
        <w:ind w:firstLine="720"/>
        <w:rPr>
          <w:szCs w:val="28"/>
        </w:rPr>
      </w:pPr>
    </w:p>
    <w:p w14:paraId="40AB7544" w14:textId="0CBE9091" w:rsidR="00477199" w:rsidRDefault="00477199" w:rsidP="004C75DF">
      <w:pPr>
        <w:ind w:firstLine="720"/>
        <w:rPr>
          <w:szCs w:val="28"/>
        </w:rPr>
      </w:pPr>
    </w:p>
    <w:p w14:paraId="77D54532" w14:textId="4BCC85A0" w:rsidR="00625C60" w:rsidRPr="00AD738E" w:rsidRDefault="00625C60" w:rsidP="004C75DF">
      <w:pPr>
        <w:ind w:firstLine="720"/>
        <w:rPr>
          <w:szCs w:val="28"/>
        </w:rPr>
      </w:pPr>
    </w:p>
    <w:p w14:paraId="70D8F982" w14:textId="41E07329" w:rsidR="00A03A85" w:rsidRDefault="00A03A85" w:rsidP="004C75DF">
      <w:pPr>
        <w:ind w:firstLine="720"/>
        <w:rPr>
          <w:szCs w:val="28"/>
        </w:rPr>
      </w:pPr>
    </w:p>
    <w:p w14:paraId="5AAED145" w14:textId="7F9F3B0D" w:rsidR="00562E32" w:rsidRDefault="00562E32" w:rsidP="004C75DF">
      <w:pPr>
        <w:ind w:firstLine="720"/>
        <w:rPr>
          <w:szCs w:val="28"/>
        </w:rPr>
      </w:pPr>
    </w:p>
    <w:p w14:paraId="2CD6CFE1" w14:textId="47F1BDAF" w:rsidR="00562E32" w:rsidRDefault="00562E32" w:rsidP="004C75DF">
      <w:pPr>
        <w:ind w:firstLine="720"/>
        <w:rPr>
          <w:szCs w:val="28"/>
        </w:rPr>
      </w:pPr>
    </w:p>
    <w:p w14:paraId="2006BF56" w14:textId="18D246B1" w:rsidR="00562E32" w:rsidRDefault="00562E32" w:rsidP="004C75DF">
      <w:pPr>
        <w:ind w:firstLine="720"/>
        <w:rPr>
          <w:szCs w:val="28"/>
        </w:rPr>
      </w:pPr>
    </w:p>
    <w:p w14:paraId="55EEBF87" w14:textId="433685F8" w:rsidR="007B371B" w:rsidRDefault="007B371B" w:rsidP="004C75DF">
      <w:pPr>
        <w:ind w:firstLine="720"/>
        <w:rPr>
          <w:szCs w:val="28"/>
        </w:rPr>
      </w:pPr>
    </w:p>
    <w:p w14:paraId="1DBE5276" w14:textId="296E4AC4" w:rsidR="007B371B" w:rsidRDefault="007B371B" w:rsidP="004C75DF">
      <w:pPr>
        <w:ind w:firstLine="720"/>
        <w:rPr>
          <w:szCs w:val="28"/>
        </w:rPr>
      </w:pPr>
    </w:p>
    <w:p w14:paraId="07370923" w14:textId="65664593" w:rsidR="007B371B" w:rsidRDefault="007B371B" w:rsidP="004C75DF">
      <w:pPr>
        <w:ind w:firstLine="720"/>
        <w:rPr>
          <w:szCs w:val="28"/>
        </w:rPr>
      </w:pPr>
    </w:p>
    <w:p w14:paraId="1F880BA5" w14:textId="6B6D37F8" w:rsidR="007B371B" w:rsidRDefault="007B371B" w:rsidP="004C75DF">
      <w:pPr>
        <w:ind w:firstLine="720"/>
        <w:rPr>
          <w:szCs w:val="28"/>
        </w:rPr>
      </w:pPr>
    </w:p>
    <w:p w14:paraId="580926DE" w14:textId="72250390" w:rsidR="00240076" w:rsidRDefault="00240076" w:rsidP="004C75DF">
      <w:pPr>
        <w:ind w:firstLine="720"/>
        <w:rPr>
          <w:szCs w:val="28"/>
        </w:rPr>
      </w:pPr>
    </w:p>
    <w:p w14:paraId="1106A141" w14:textId="4664EA7E" w:rsidR="00240076" w:rsidRDefault="00240076" w:rsidP="004C75DF">
      <w:pPr>
        <w:ind w:firstLine="720"/>
        <w:rPr>
          <w:szCs w:val="28"/>
        </w:rPr>
      </w:pPr>
    </w:p>
    <w:p w14:paraId="2884C03D" w14:textId="07CF9D2F" w:rsidR="00240076" w:rsidRDefault="00240076" w:rsidP="004C75DF">
      <w:pPr>
        <w:ind w:firstLine="720"/>
        <w:rPr>
          <w:szCs w:val="28"/>
        </w:rPr>
      </w:pPr>
    </w:p>
    <w:p w14:paraId="42CDD051" w14:textId="6CBD8EC3" w:rsidR="00240076" w:rsidRDefault="00240076" w:rsidP="004C75DF">
      <w:pPr>
        <w:ind w:firstLine="720"/>
        <w:rPr>
          <w:szCs w:val="28"/>
        </w:rPr>
      </w:pPr>
    </w:p>
    <w:p w14:paraId="3F1AB8CA" w14:textId="7F2FF139" w:rsidR="00240076" w:rsidRDefault="00240076" w:rsidP="004C75DF">
      <w:pPr>
        <w:ind w:firstLine="720"/>
        <w:rPr>
          <w:szCs w:val="28"/>
        </w:rPr>
      </w:pPr>
    </w:p>
    <w:p w14:paraId="6D4621B9" w14:textId="3688A687" w:rsidR="00240076" w:rsidRDefault="00240076" w:rsidP="004C75DF">
      <w:pPr>
        <w:ind w:firstLine="720"/>
        <w:rPr>
          <w:szCs w:val="28"/>
        </w:rPr>
      </w:pPr>
    </w:p>
    <w:p w14:paraId="3369474F" w14:textId="77777777" w:rsidR="00240076" w:rsidRPr="00AD738E" w:rsidRDefault="00240076" w:rsidP="004C75DF">
      <w:pPr>
        <w:ind w:firstLine="720"/>
        <w:rPr>
          <w:szCs w:val="28"/>
        </w:rPr>
      </w:pPr>
    </w:p>
    <w:p w14:paraId="0ED8D73B" w14:textId="4334045E" w:rsidR="005C18FF" w:rsidRDefault="005C18FF" w:rsidP="004C75DF">
      <w:pPr>
        <w:ind w:firstLine="720"/>
        <w:rPr>
          <w:szCs w:val="28"/>
        </w:rPr>
      </w:pPr>
    </w:p>
    <w:p w14:paraId="3D986483" w14:textId="1A54D1AE" w:rsidR="00D07C89" w:rsidRDefault="00D07C89" w:rsidP="004C75DF">
      <w:pPr>
        <w:ind w:firstLine="720"/>
        <w:rPr>
          <w:szCs w:val="28"/>
        </w:rPr>
      </w:pPr>
    </w:p>
    <w:p w14:paraId="42FCBCC1" w14:textId="77777777" w:rsidR="00D07C89" w:rsidRPr="00AD738E" w:rsidRDefault="00D07C89" w:rsidP="004C75DF">
      <w:pPr>
        <w:ind w:firstLine="720"/>
        <w:rPr>
          <w:szCs w:val="28"/>
        </w:rPr>
      </w:pPr>
    </w:p>
    <w:p w14:paraId="5F02AB16" w14:textId="77777777" w:rsidR="006A24B4" w:rsidRPr="00AD738E" w:rsidRDefault="006A24B4" w:rsidP="004C75DF">
      <w:pPr>
        <w:ind w:firstLine="720"/>
        <w:rPr>
          <w:szCs w:val="28"/>
        </w:rPr>
      </w:pPr>
    </w:p>
    <w:p w14:paraId="7B9A7427" w14:textId="77777777" w:rsidR="00B53285" w:rsidRPr="00AD738E" w:rsidRDefault="00B53285" w:rsidP="00B53285">
      <w:pPr>
        <w:ind w:firstLine="720"/>
        <w:rPr>
          <w:szCs w:val="28"/>
        </w:rPr>
      </w:pPr>
    </w:p>
    <w:p w14:paraId="6F66EBBC" w14:textId="49038B0C" w:rsidR="0095157D" w:rsidRPr="00AD738E" w:rsidRDefault="0051794E" w:rsidP="001306EA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ru-KZ"/>
        </w:rPr>
      </w:pPr>
      <w:bookmarkStart w:id="57" w:name="_Hlk85634952"/>
      <w:r w:rsidRPr="00AD738E">
        <w:rPr>
          <w:rFonts w:ascii="Times New Roman" w:hAnsi="Times New Roman" w:cs="Times New Roman"/>
          <w:b/>
        </w:rPr>
        <w:t xml:space="preserve">МКС </w:t>
      </w:r>
      <w:r w:rsidR="00043DA3">
        <w:rPr>
          <w:rFonts w:ascii="Times New Roman" w:hAnsi="Times New Roman" w:cs="Times New Roman"/>
          <w:b/>
        </w:rPr>
        <w:t>13.060</w:t>
      </w:r>
    </w:p>
    <w:bookmarkEnd w:id="57"/>
    <w:p w14:paraId="5A6E76F8" w14:textId="77777777" w:rsidR="00B53285" w:rsidRPr="00AD738E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AD6E2AE" w14:textId="21324C8A" w:rsidR="00B53285" w:rsidRPr="00AD738E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240076" w:rsidRPr="00240076">
        <w:rPr>
          <w:rFonts w:ascii="Times New Roman" w:hAnsi="Times New Roman" w:cs="Times New Roman"/>
        </w:rPr>
        <w:t>очищенная вода,</w:t>
      </w:r>
      <w:r w:rsidR="00240076">
        <w:rPr>
          <w:rFonts w:ascii="Times New Roman" w:hAnsi="Times New Roman" w:cs="Times New Roman"/>
          <w:b/>
        </w:rPr>
        <w:t xml:space="preserve"> </w:t>
      </w:r>
      <w:r w:rsidR="00D07C89" w:rsidRPr="00D07C89">
        <w:rPr>
          <w:rFonts w:ascii="Times New Roman" w:hAnsi="Times New Roman" w:cs="Times New Roman"/>
        </w:rPr>
        <w:t>химический анализ примесей,</w:t>
      </w:r>
      <w:r w:rsidR="00D07C89">
        <w:rPr>
          <w:rFonts w:ascii="Times New Roman" w:hAnsi="Times New Roman" w:cs="Times New Roman"/>
          <w:b/>
        </w:rPr>
        <w:t xml:space="preserve"> </w:t>
      </w:r>
      <w:r w:rsidR="00F93CCE">
        <w:rPr>
          <w:rFonts w:ascii="Times New Roman" w:hAnsi="Times New Roman" w:cs="Times New Roman"/>
        </w:rPr>
        <w:t xml:space="preserve">воды производственные, тепловые электростанции, </w:t>
      </w:r>
      <w:r w:rsidR="00D07C89">
        <w:rPr>
          <w:rFonts w:ascii="Times New Roman" w:hAnsi="Times New Roman" w:cs="Times New Roman"/>
        </w:rPr>
        <w:t>удельная электрическая проводимость</w:t>
      </w:r>
    </w:p>
    <w:p w14:paraId="00C31E35" w14:textId="77777777" w:rsidR="004C75DF" w:rsidRPr="00AD738E" w:rsidRDefault="004C75DF" w:rsidP="004C75DF">
      <w:pPr>
        <w:ind w:firstLine="720"/>
        <w:rPr>
          <w:szCs w:val="28"/>
        </w:rPr>
      </w:pPr>
    </w:p>
    <w:bookmarkEnd w:id="31"/>
    <w:bookmarkEnd w:id="32"/>
    <w:bookmarkEnd w:id="33"/>
    <w:p w14:paraId="7274D2D2" w14:textId="77777777" w:rsidR="00F93CCE" w:rsidRPr="00AD738E" w:rsidRDefault="00F93CCE" w:rsidP="00F93CC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ru-KZ"/>
        </w:rPr>
      </w:pPr>
      <w:r w:rsidRPr="00AD738E">
        <w:rPr>
          <w:rFonts w:ascii="Times New Roman" w:hAnsi="Times New Roman" w:cs="Times New Roman"/>
          <w:b/>
        </w:rPr>
        <w:lastRenderedPageBreak/>
        <w:t xml:space="preserve">МКС </w:t>
      </w:r>
      <w:r>
        <w:rPr>
          <w:rFonts w:ascii="Times New Roman" w:hAnsi="Times New Roman" w:cs="Times New Roman"/>
          <w:b/>
        </w:rPr>
        <w:t>13.060</w:t>
      </w:r>
    </w:p>
    <w:p w14:paraId="06C8C292" w14:textId="77777777" w:rsidR="00F93CCE" w:rsidRPr="00AD738E" w:rsidRDefault="00F93CCE" w:rsidP="00F93CCE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EDD0D50" w14:textId="51DA6A7C" w:rsidR="00F93CCE" w:rsidRPr="00AD738E" w:rsidRDefault="00F93CCE" w:rsidP="00F93CCE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D07C89" w:rsidRPr="00240076">
        <w:rPr>
          <w:rFonts w:ascii="Times New Roman" w:hAnsi="Times New Roman" w:cs="Times New Roman"/>
        </w:rPr>
        <w:t>очищенная вода,</w:t>
      </w:r>
      <w:r w:rsidR="00D07C89">
        <w:rPr>
          <w:rFonts w:ascii="Times New Roman" w:hAnsi="Times New Roman" w:cs="Times New Roman"/>
          <w:b/>
        </w:rPr>
        <w:t xml:space="preserve"> </w:t>
      </w:r>
      <w:r w:rsidR="00D07C89" w:rsidRPr="00D07C89">
        <w:rPr>
          <w:rFonts w:ascii="Times New Roman" w:hAnsi="Times New Roman" w:cs="Times New Roman"/>
        </w:rPr>
        <w:t>химический анализ примесей,</w:t>
      </w:r>
      <w:r w:rsidR="00D07C89">
        <w:rPr>
          <w:rFonts w:ascii="Times New Roman" w:hAnsi="Times New Roman" w:cs="Times New Roman"/>
          <w:b/>
        </w:rPr>
        <w:t xml:space="preserve"> </w:t>
      </w:r>
      <w:r w:rsidR="00D07C89">
        <w:rPr>
          <w:rFonts w:ascii="Times New Roman" w:hAnsi="Times New Roman" w:cs="Times New Roman"/>
        </w:rPr>
        <w:t>воды производственные, тепловые электростанции, удельная электрическая проводимость</w:t>
      </w:r>
    </w:p>
    <w:p w14:paraId="595F0C8B" w14:textId="77777777" w:rsidR="00643A9A" w:rsidRPr="00AD738E" w:rsidRDefault="00643A9A" w:rsidP="00643A9A">
      <w:pPr>
        <w:suppressAutoHyphens/>
        <w:ind w:firstLine="567"/>
        <w:rPr>
          <w:sz w:val="24"/>
          <w:lang w:val="kk-KZ"/>
        </w:rPr>
      </w:pPr>
    </w:p>
    <w:p w14:paraId="1F38F4A5" w14:textId="77777777" w:rsidR="00043DA3" w:rsidRPr="00466DF5" w:rsidRDefault="00043DA3" w:rsidP="00043DA3">
      <w:pPr>
        <w:suppressAutoHyphens/>
        <w:ind w:firstLine="567"/>
        <w:rPr>
          <w:sz w:val="24"/>
        </w:rPr>
      </w:pPr>
      <w:r w:rsidRPr="00466DF5">
        <w:rPr>
          <w:sz w:val="24"/>
        </w:rPr>
        <w:t>РАЗРАБОТЧИК:</w:t>
      </w:r>
    </w:p>
    <w:p w14:paraId="670E2A84" w14:textId="59FC047D" w:rsidR="00043DA3" w:rsidRPr="00466DF5" w:rsidRDefault="00043DA3" w:rsidP="00043DA3">
      <w:pPr>
        <w:suppressAutoHyphens/>
        <w:ind w:left="567"/>
        <w:rPr>
          <w:sz w:val="24"/>
        </w:rPr>
      </w:pPr>
      <w:r w:rsidRPr="00466DF5">
        <w:rPr>
          <w:sz w:val="24"/>
        </w:rPr>
        <w:t>Товарищество с ограниченной ответственностью «</w:t>
      </w:r>
      <w:r w:rsidR="007B371B">
        <w:rPr>
          <w:sz w:val="24"/>
          <w:lang w:val="en-US"/>
        </w:rPr>
        <w:t>Meridian</w:t>
      </w:r>
      <w:r w:rsidR="007B371B" w:rsidRPr="007B371B">
        <w:rPr>
          <w:sz w:val="24"/>
        </w:rPr>
        <w:t xml:space="preserve"> </w:t>
      </w:r>
      <w:r w:rsidR="007B371B">
        <w:rPr>
          <w:sz w:val="24"/>
          <w:lang w:val="en-US"/>
        </w:rPr>
        <w:t>Systems</w:t>
      </w:r>
      <w:r w:rsidRPr="00466DF5">
        <w:rPr>
          <w:sz w:val="24"/>
        </w:rPr>
        <w:t xml:space="preserve">» </w:t>
      </w:r>
    </w:p>
    <w:p w14:paraId="2581FC39" w14:textId="77777777" w:rsidR="00043DA3" w:rsidRPr="00466DF5" w:rsidRDefault="00043DA3" w:rsidP="00043DA3">
      <w:pPr>
        <w:tabs>
          <w:tab w:val="left" w:pos="3104"/>
        </w:tabs>
        <w:suppressAutoHyphens/>
        <w:ind w:firstLine="567"/>
        <w:rPr>
          <w:sz w:val="24"/>
        </w:rPr>
      </w:pPr>
      <w:r w:rsidRPr="00466DF5">
        <w:rPr>
          <w:sz w:val="24"/>
        </w:rPr>
        <w:tab/>
      </w:r>
    </w:p>
    <w:p w14:paraId="06B5CA43" w14:textId="77777777" w:rsidR="00043DA3" w:rsidRPr="00466DF5" w:rsidRDefault="00043DA3" w:rsidP="00043DA3">
      <w:pPr>
        <w:suppressAutoHyphens/>
        <w:ind w:firstLine="567"/>
        <w:rPr>
          <w:sz w:val="24"/>
        </w:rPr>
      </w:pPr>
    </w:p>
    <w:tbl>
      <w:tblPr>
        <w:tblW w:w="4925" w:type="pct"/>
        <w:tblLook w:val="01E0" w:firstRow="1" w:lastRow="1" w:firstColumn="1" w:lastColumn="1" w:noHBand="0" w:noVBand="0"/>
      </w:tblPr>
      <w:tblGrid>
        <w:gridCol w:w="4465"/>
        <w:gridCol w:w="2624"/>
        <w:gridCol w:w="2125"/>
      </w:tblGrid>
      <w:tr w:rsidR="00043DA3" w:rsidRPr="00466DF5" w14:paraId="283EED9F" w14:textId="77777777" w:rsidTr="00043DA3">
        <w:tc>
          <w:tcPr>
            <w:tcW w:w="2423" w:type="pct"/>
          </w:tcPr>
          <w:p w14:paraId="071D1E9F" w14:textId="77777777" w:rsidR="00043DA3" w:rsidRPr="00466DF5" w:rsidRDefault="00043DA3" w:rsidP="00C07E40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Директор</w:t>
            </w:r>
          </w:p>
          <w:p w14:paraId="032C68AC" w14:textId="32B1E193" w:rsidR="00043DA3" w:rsidRPr="00466DF5" w:rsidRDefault="00043DA3" w:rsidP="00C07E40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</w:t>
            </w:r>
            <w:r w:rsidR="007B371B">
              <w:rPr>
                <w:sz w:val="24"/>
                <w:lang w:val="en-US"/>
              </w:rPr>
              <w:t>Meridian</w:t>
            </w:r>
            <w:r w:rsidR="007B371B" w:rsidRPr="007B371B">
              <w:rPr>
                <w:sz w:val="24"/>
              </w:rPr>
              <w:t xml:space="preserve"> </w:t>
            </w:r>
            <w:r w:rsidR="007B371B">
              <w:rPr>
                <w:sz w:val="24"/>
                <w:lang w:val="en-US"/>
              </w:rPr>
              <w:t>Systems</w:t>
            </w:r>
            <w:r w:rsidRPr="00466DF5">
              <w:rPr>
                <w:sz w:val="24"/>
                <w:lang w:val="en-US"/>
              </w:rPr>
              <w:t>»</w:t>
            </w:r>
          </w:p>
          <w:p w14:paraId="59B836B8" w14:textId="77777777" w:rsidR="00043DA3" w:rsidRPr="00466DF5" w:rsidRDefault="00043DA3" w:rsidP="00C07E40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424" w:type="pct"/>
          </w:tcPr>
          <w:p w14:paraId="0B181F72" w14:textId="77777777" w:rsidR="00043DA3" w:rsidRPr="00466DF5" w:rsidRDefault="00043DA3" w:rsidP="00C07E40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1153" w:type="pct"/>
          </w:tcPr>
          <w:p w14:paraId="377B006D" w14:textId="77777777" w:rsidR="00043DA3" w:rsidRPr="00466DF5" w:rsidRDefault="00043DA3" w:rsidP="00C07E40">
            <w:pPr>
              <w:suppressAutoHyphens/>
              <w:jc w:val="right"/>
              <w:rPr>
                <w:sz w:val="24"/>
                <w:lang w:val="en-US" w:eastAsia="en-US"/>
              </w:rPr>
            </w:pPr>
          </w:p>
          <w:p w14:paraId="04CC2F4A" w14:textId="005D90A9" w:rsidR="00043DA3" w:rsidRPr="007B371B" w:rsidRDefault="007B371B" w:rsidP="00C07E40">
            <w:pPr>
              <w:suppressAutoHyphens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val="kk-KZ" w:eastAsia="en-US"/>
              </w:rPr>
              <w:t>А</w:t>
            </w:r>
            <w:r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Мырзашов</w:t>
            </w:r>
            <w:proofErr w:type="spellEnd"/>
          </w:p>
        </w:tc>
      </w:tr>
      <w:tr w:rsidR="00043DA3" w:rsidRPr="00466DF5" w14:paraId="17B14E6B" w14:textId="77777777" w:rsidTr="00043DA3">
        <w:tc>
          <w:tcPr>
            <w:tcW w:w="2423" w:type="pct"/>
          </w:tcPr>
          <w:p w14:paraId="112EA808" w14:textId="77777777" w:rsidR="00043DA3" w:rsidRPr="00466DF5" w:rsidRDefault="00043DA3" w:rsidP="00C07E40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Эксперт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</w:p>
          <w:p w14:paraId="66B00BB9" w14:textId="77777777" w:rsidR="00BE5DFB" w:rsidRPr="00466DF5" w:rsidRDefault="00BE5DFB" w:rsidP="00BE5DFB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</w:t>
            </w:r>
            <w:r>
              <w:rPr>
                <w:sz w:val="24"/>
                <w:lang w:val="en-US"/>
              </w:rPr>
              <w:t>Meridian</w:t>
            </w:r>
            <w:r w:rsidRPr="007B371B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Systems</w:t>
            </w:r>
            <w:r w:rsidRPr="00466DF5">
              <w:rPr>
                <w:sz w:val="24"/>
                <w:lang w:val="en-US"/>
              </w:rPr>
              <w:t>»</w:t>
            </w:r>
          </w:p>
          <w:p w14:paraId="4ADB6A66" w14:textId="77777777" w:rsidR="00043DA3" w:rsidRPr="00466DF5" w:rsidRDefault="00043DA3" w:rsidP="00C07E40">
            <w:pPr>
              <w:suppressAutoHyphens/>
              <w:ind w:firstLine="567"/>
              <w:rPr>
                <w:sz w:val="24"/>
                <w:lang w:val="en-US" w:eastAsia="en-US"/>
              </w:rPr>
            </w:pPr>
            <w:bookmarkStart w:id="58" w:name="_GoBack"/>
            <w:bookmarkEnd w:id="58"/>
          </w:p>
        </w:tc>
        <w:tc>
          <w:tcPr>
            <w:tcW w:w="1424" w:type="pct"/>
          </w:tcPr>
          <w:p w14:paraId="5E8D99E1" w14:textId="77777777" w:rsidR="00043DA3" w:rsidRPr="00466DF5" w:rsidRDefault="00043DA3" w:rsidP="00C07E40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1153" w:type="pct"/>
          </w:tcPr>
          <w:p w14:paraId="795529DF" w14:textId="77777777" w:rsidR="00043DA3" w:rsidRPr="00466DF5" w:rsidRDefault="00043DA3" w:rsidP="00C07E40">
            <w:pPr>
              <w:suppressAutoHyphens/>
              <w:rPr>
                <w:sz w:val="24"/>
                <w:lang w:val="en-US" w:eastAsia="en-US"/>
              </w:rPr>
            </w:pPr>
          </w:p>
          <w:p w14:paraId="533447BF" w14:textId="294D273C" w:rsidR="00043DA3" w:rsidRPr="00466DF5" w:rsidRDefault="00043DA3" w:rsidP="00C07E40">
            <w:pPr>
              <w:suppressAutoHyphens/>
              <w:jc w:val="right"/>
              <w:rPr>
                <w:sz w:val="24"/>
                <w:lang w:val="kk-KZ" w:eastAsia="en-US"/>
              </w:rPr>
            </w:pPr>
            <w:r>
              <w:rPr>
                <w:sz w:val="24"/>
                <w:lang w:eastAsia="en-US"/>
              </w:rPr>
              <w:t xml:space="preserve">Д. </w:t>
            </w:r>
            <w:proofErr w:type="spellStart"/>
            <w:r>
              <w:rPr>
                <w:sz w:val="24"/>
                <w:lang w:eastAsia="en-US"/>
              </w:rPr>
              <w:t>Акимжанова</w:t>
            </w:r>
            <w:proofErr w:type="spellEnd"/>
          </w:p>
        </w:tc>
      </w:tr>
    </w:tbl>
    <w:p w14:paraId="703D2732" w14:textId="77777777" w:rsidR="00D345F6" w:rsidRPr="00AD738E" w:rsidRDefault="00D344FA" w:rsidP="00264E03">
      <w:pPr>
        <w:shd w:val="clear" w:color="auto" w:fill="FFFFFF"/>
        <w:ind w:left="2160" w:firstLine="567"/>
        <w:rPr>
          <w:spacing w:val="-6"/>
          <w:sz w:val="16"/>
          <w:szCs w:val="16"/>
        </w:rPr>
      </w:pPr>
      <w:r w:rsidRPr="00AD738E">
        <w:rPr>
          <w:spacing w:val="-6"/>
          <w:sz w:val="16"/>
          <w:szCs w:val="16"/>
        </w:rPr>
        <w:t xml:space="preserve">    </w:t>
      </w:r>
    </w:p>
    <w:p w14:paraId="75158D0A" w14:textId="77777777" w:rsidR="007853F7" w:rsidRPr="00AD738E" w:rsidRDefault="007853F7" w:rsidP="00264E03">
      <w:pPr>
        <w:shd w:val="clear" w:color="auto" w:fill="FFFFFF"/>
        <w:ind w:left="2160" w:firstLine="567"/>
      </w:pPr>
    </w:p>
    <w:sectPr w:rsidR="007853F7" w:rsidRPr="00AD738E" w:rsidSect="00112334">
      <w:headerReference w:type="even" r:id="rId35"/>
      <w:pgSz w:w="11906" w:h="16838" w:code="9"/>
      <w:pgMar w:top="1418" w:right="1418" w:bottom="1418" w:left="1134" w:header="1022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ABBBD" w14:textId="77777777" w:rsidR="005132D3" w:rsidRDefault="005132D3">
      <w:r>
        <w:separator/>
      </w:r>
    </w:p>
    <w:p w14:paraId="0E71295D" w14:textId="77777777" w:rsidR="005132D3" w:rsidRDefault="005132D3"/>
  </w:endnote>
  <w:endnote w:type="continuationSeparator" w:id="0">
    <w:p w14:paraId="63532A25" w14:textId="77777777" w:rsidR="005132D3" w:rsidRDefault="005132D3">
      <w:r>
        <w:continuationSeparator/>
      </w:r>
    </w:p>
    <w:p w14:paraId="0884BA9E" w14:textId="77777777" w:rsidR="005132D3" w:rsidRDefault="005132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20250" w14:textId="3970850C" w:rsidR="005132D3" w:rsidRPr="00205DDC" w:rsidRDefault="005132D3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E1FFA" w14:textId="1AEF4880" w:rsidR="005132D3" w:rsidRPr="00235499" w:rsidRDefault="005132D3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13EC0" w14:textId="77777777" w:rsidR="005132D3" w:rsidRDefault="005132D3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0CC60" w14:textId="77777777" w:rsidR="005132D3" w:rsidRDefault="005132D3">
      <w:r>
        <w:separator/>
      </w:r>
    </w:p>
    <w:p w14:paraId="5C1D545E" w14:textId="77777777" w:rsidR="005132D3" w:rsidRDefault="005132D3"/>
  </w:footnote>
  <w:footnote w:type="continuationSeparator" w:id="0">
    <w:p w14:paraId="1AF351E7" w14:textId="77777777" w:rsidR="005132D3" w:rsidRDefault="005132D3">
      <w:r>
        <w:continuationSeparator/>
      </w:r>
    </w:p>
    <w:p w14:paraId="0399C37E" w14:textId="77777777" w:rsidR="005132D3" w:rsidRDefault="005132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18C02" w14:textId="77777777" w:rsidR="005132D3" w:rsidRPr="004E5AB6" w:rsidRDefault="005132D3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73ED4E99" w14:textId="0C4C63A0" w:rsidR="005132D3" w:rsidRPr="00E675FA" w:rsidRDefault="005132D3" w:rsidP="00E675FA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4FFAC" w14:textId="77777777" w:rsidR="005132D3" w:rsidRPr="004E5AB6" w:rsidRDefault="005132D3" w:rsidP="00E675FA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</w:p>
  <w:p w14:paraId="4E8BC024" w14:textId="519A779D" w:rsidR="005132D3" w:rsidRPr="00E675FA" w:rsidRDefault="005132D3" w:rsidP="00E675FA">
    <w:pPr>
      <w:jc w:val="righ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EAE09" w14:textId="0CAE5D56" w:rsidR="005132D3" w:rsidRPr="000F674B" w:rsidRDefault="005132D3" w:rsidP="000F674B">
    <w:pPr>
      <w:pStyle w:val="a5"/>
      <w:jc w:val="right"/>
      <w:rPr>
        <w:sz w:val="24"/>
      </w:rPr>
    </w:pPr>
    <w:r w:rsidRPr="000F674B">
      <w:rPr>
        <w:sz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2551F" w14:textId="77777777" w:rsidR="005132D3" w:rsidRPr="004E5AB6" w:rsidRDefault="005132D3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05A45881" w14:textId="719CFE48" w:rsidR="005132D3" w:rsidRPr="00E675FA" w:rsidRDefault="005132D3" w:rsidP="00E675FA">
    <w:pPr>
      <w:jc w:val="left"/>
      <w:rPr>
        <w:i/>
        <w:sz w:val="24"/>
      </w:rPr>
    </w:pPr>
    <w:r>
      <w:rPr>
        <w:i/>
        <w:sz w:val="24"/>
      </w:rPr>
      <w:t>(проект, редакция 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7E32"/>
    <w:multiLevelType w:val="hybridMultilevel"/>
    <w:tmpl w:val="5448C1C4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66336E1"/>
    <w:multiLevelType w:val="hybridMultilevel"/>
    <w:tmpl w:val="46EE65A6"/>
    <w:lvl w:ilvl="0" w:tplc="1B560C8A">
      <w:start w:val="3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83517C8"/>
    <w:multiLevelType w:val="hybridMultilevel"/>
    <w:tmpl w:val="37B2F80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A7720CC"/>
    <w:multiLevelType w:val="hybridMultilevel"/>
    <w:tmpl w:val="E18421A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A7C66B1"/>
    <w:multiLevelType w:val="multilevel"/>
    <w:tmpl w:val="E578E008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981F56"/>
    <w:multiLevelType w:val="hybridMultilevel"/>
    <w:tmpl w:val="C310DB1A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BF4307"/>
    <w:multiLevelType w:val="hybridMultilevel"/>
    <w:tmpl w:val="5C56DDA8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BAD453B"/>
    <w:multiLevelType w:val="multilevel"/>
    <w:tmpl w:val="7D1CFF6A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43AF5577"/>
    <w:multiLevelType w:val="hybridMultilevel"/>
    <w:tmpl w:val="0BBC738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36510C9"/>
    <w:multiLevelType w:val="hybridMultilevel"/>
    <w:tmpl w:val="670A65D6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65A7B39"/>
    <w:multiLevelType w:val="hybridMultilevel"/>
    <w:tmpl w:val="386256A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3A350F"/>
    <w:multiLevelType w:val="multilevel"/>
    <w:tmpl w:val="3B6E5AEE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5" w15:restartNumberingAfterBreak="0">
    <w:nsid w:val="62314FB2"/>
    <w:multiLevelType w:val="hybridMultilevel"/>
    <w:tmpl w:val="6A14E7D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6FD22912"/>
    <w:multiLevelType w:val="hybridMultilevel"/>
    <w:tmpl w:val="217A915A"/>
    <w:lvl w:ilvl="0" w:tplc="C7E2C41C">
      <w:start w:val="1"/>
      <w:numFmt w:val="decimal"/>
      <w:lvlText w:val="%1"/>
      <w:lvlJc w:val="left"/>
      <w:pPr>
        <w:ind w:left="927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3107F24"/>
    <w:multiLevelType w:val="hybridMultilevel"/>
    <w:tmpl w:val="D6785DC0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3"/>
  </w:num>
  <w:num w:numId="4">
    <w:abstractNumId w:val="14"/>
  </w:num>
  <w:num w:numId="5">
    <w:abstractNumId w:val="9"/>
  </w:num>
  <w:num w:numId="6">
    <w:abstractNumId w:val="0"/>
  </w:num>
  <w:num w:numId="7">
    <w:abstractNumId w:val="12"/>
  </w:num>
  <w:num w:numId="8">
    <w:abstractNumId w:val="2"/>
  </w:num>
  <w:num w:numId="9">
    <w:abstractNumId w:val="5"/>
  </w:num>
  <w:num w:numId="10">
    <w:abstractNumId w:val="3"/>
  </w:num>
  <w:num w:numId="11">
    <w:abstractNumId w:val="15"/>
  </w:num>
  <w:num w:numId="12">
    <w:abstractNumId w:val="11"/>
  </w:num>
  <w:num w:numId="13">
    <w:abstractNumId w:val="18"/>
  </w:num>
  <w:num w:numId="14">
    <w:abstractNumId w:val="10"/>
  </w:num>
  <w:num w:numId="15">
    <w:abstractNumId w:val="8"/>
  </w:num>
  <w:num w:numId="16">
    <w:abstractNumId w:val="17"/>
  </w:num>
  <w:num w:numId="17">
    <w:abstractNumId w:val="6"/>
  </w:num>
  <w:num w:numId="18">
    <w:abstractNumId w:val="14"/>
  </w:num>
  <w:num w:numId="19">
    <w:abstractNumId w:val="14"/>
  </w:num>
  <w:num w:numId="20">
    <w:abstractNumId w:val="14"/>
  </w:num>
  <w:num w:numId="21">
    <w:abstractNumId w:val="4"/>
  </w:num>
  <w:num w:numId="22">
    <w:abstractNumId w:val="14"/>
  </w:num>
  <w:num w:numId="23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evenAndOddHeaders/>
  <w:drawingGridHorizontalSpacing w:val="140"/>
  <w:displayHorizontalDrawingGridEvery w:val="2"/>
  <w:noPunctuationKerning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07FA2"/>
    <w:rsid w:val="00010078"/>
    <w:rsid w:val="00010457"/>
    <w:rsid w:val="00011DDB"/>
    <w:rsid w:val="00011FA1"/>
    <w:rsid w:val="000120F4"/>
    <w:rsid w:val="00014CC3"/>
    <w:rsid w:val="000150DA"/>
    <w:rsid w:val="0001699D"/>
    <w:rsid w:val="00016A30"/>
    <w:rsid w:val="00022DDE"/>
    <w:rsid w:val="0002302B"/>
    <w:rsid w:val="00024581"/>
    <w:rsid w:val="00024765"/>
    <w:rsid w:val="000260B3"/>
    <w:rsid w:val="00026560"/>
    <w:rsid w:val="00027DB7"/>
    <w:rsid w:val="0003146A"/>
    <w:rsid w:val="000315C9"/>
    <w:rsid w:val="000320EF"/>
    <w:rsid w:val="0003417D"/>
    <w:rsid w:val="0003527D"/>
    <w:rsid w:val="00035A3E"/>
    <w:rsid w:val="00036E17"/>
    <w:rsid w:val="000370E7"/>
    <w:rsid w:val="00037519"/>
    <w:rsid w:val="00037CD6"/>
    <w:rsid w:val="0004026F"/>
    <w:rsid w:val="0004043C"/>
    <w:rsid w:val="0004160D"/>
    <w:rsid w:val="00042128"/>
    <w:rsid w:val="00042458"/>
    <w:rsid w:val="000426C7"/>
    <w:rsid w:val="00042B9E"/>
    <w:rsid w:val="00043BCD"/>
    <w:rsid w:val="00043C41"/>
    <w:rsid w:val="00043DA3"/>
    <w:rsid w:val="000443C4"/>
    <w:rsid w:val="00045450"/>
    <w:rsid w:val="00045B01"/>
    <w:rsid w:val="00045D8B"/>
    <w:rsid w:val="00045F67"/>
    <w:rsid w:val="00047B54"/>
    <w:rsid w:val="00051012"/>
    <w:rsid w:val="00051616"/>
    <w:rsid w:val="00052213"/>
    <w:rsid w:val="00053DAB"/>
    <w:rsid w:val="00053DD3"/>
    <w:rsid w:val="000555CE"/>
    <w:rsid w:val="00055935"/>
    <w:rsid w:val="00055BEE"/>
    <w:rsid w:val="000568C9"/>
    <w:rsid w:val="000573CD"/>
    <w:rsid w:val="00057425"/>
    <w:rsid w:val="00060F2E"/>
    <w:rsid w:val="0006110A"/>
    <w:rsid w:val="00061BE3"/>
    <w:rsid w:val="000620F8"/>
    <w:rsid w:val="000626EE"/>
    <w:rsid w:val="00062B26"/>
    <w:rsid w:val="00062C05"/>
    <w:rsid w:val="000630D8"/>
    <w:rsid w:val="00063494"/>
    <w:rsid w:val="00063CED"/>
    <w:rsid w:val="00063E62"/>
    <w:rsid w:val="0006482E"/>
    <w:rsid w:val="00065905"/>
    <w:rsid w:val="00067585"/>
    <w:rsid w:val="00067B11"/>
    <w:rsid w:val="00070462"/>
    <w:rsid w:val="00070EDD"/>
    <w:rsid w:val="00071299"/>
    <w:rsid w:val="0007238B"/>
    <w:rsid w:val="000737BA"/>
    <w:rsid w:val="00074B19"/>
    <w:rsid w:val="00076228"/>
    <w:rsid w:val="0008039E"/>
    <w:rsid w:val="00080A9C"/>
    <w:rsid w:val="00081A9B"/>
    <w:rsid w:val="00082DDC"/>
    <w:rsid w:val="00083090"/>
    <w:rsid w:val="00083976"/>
    <w:rsid w:val="0008711D"/>
    <w:rsid w:val="00087BE9"/>
    <w:rsid w:val="00094079"/>
    <w:rsid w:val="0009446B"/>
    <w:rsid w:val="00095986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A7AEB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2187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207"/>
    <w:rsid w:val="000E1322"/>
    <w:rsid w:val="000E13EA"/>
    <w:rsid w:val="000E169D"/>
    <w:rsid w:val="000E16FE"/>
    <w:rsid w:val="000E2370"/>
    <w:rsid w:val="000E2432"/>
    <w:rsid w:val="000E258A"/>
    <w:rsid w:val="000E48F3"/>
    <w:rsid w:val="000E4E7C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27A7"/>
    <w:rsid w:val="000F3167"/>
    <w:rsid w:val="000F3E89"/>
    <w:rsid w:val="000F47CC"/>
    <w:rsid w:val="000F674B"/>
    <w:rsid w:val="000F7808"/>
    <w:rsid w:val="001003F7"/>
    <w:rsid w:val="00100E95"/>
    <w:rsid w:val="00101B6C"/>
    <w:rsid w:val="0010410A"/>
    <w:rsid w:val="001041D8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653"/>
    <w:rsid w:val="00111A51"/>
    <w:rsid w:val="00112334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3AF6"/>
    <w:rsid w:val="00124E47"/>
    <w:rsid w:val="00124FC7"/>
    <w:rsid w:val="001261FC"/>
    <w:rsid w:val="0012661C"/>
    <w:rsid w:val="00126A15"/>
    <w:rsid w:val="001273C1"/>
    <w:rsid w:val="001275EB"/>
    <w:rsid w:val="00127E10"/>
    <w:rsid w:val="00127E3D"/>
    <w:rsid w:val="001305A9"/>
    <w:rsid w:val="001306EA"/>
    <w:rsid w:val="00130B37"/>
    <w:rsid w:val="001324AB"/>
    <w:rsid w:val="0013266E"/>
    <w:rsid w:val="00132D71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2CDD"/>
    <w:rsid w:val="00144152"/>
    <w:rsid w:val="001441A6"/>
    <w:rsid w:val="001441D1"/>
    <w:rsid w:val="00144473"/>
    <w:rsid w:val="0014732A"/>
    <w:rsid w:val="00147B2D"/>
    <w:rsid w:val="00151497"/>
    <w:rsid w:val="00151B3A"/>
    <w:rsid w:val="001521B3"/>
    <w:rsid w:val="001529F1"/>
    <w:rsid w:val="00153DB6"/>
    <w:rsid w:val="00153E15"/>
    <w:rsid w:val="00154753"/>
    <w:rsid w:val="00154FC0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25F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27"/>
    <w:rsid w:val="00186BD6"/>
    <w:rsid w:val="00190D2A"/>
    <w:rsid w:val="00191432"/>
    <w:rsid w:val="001929B6"/>
    <w:rsid w:val="00192C59"/>
    <w:rsid w:val="00193280"/>
    <w:rsid w:val="001936BA"/>
    <w:rsid w:val="00193E5F"/>
    <w:rsid w:val="00194639"/>
    <w:rsid w:val="00194E8E"/>
    <w:rsid w:val="00196CCD"/>
    <w:rsid w:val="00196EE1"/>
    <w:rsid w:val="001A01B1"/>
    <w:rsid w:val="001A2257"/>
    <w:rsid w:val="001A3832"/>
    <w:rsid w:val="001A46F5"/>
    <w:rsid w:val="001A4E71"/>
    <w:rsid w:val="001A524D"/>
    <w:rsid w:val="001A52E7"/>
    <w:rsid w:val="001A6011"/>
    <w:rsid w:val="001A61FA"/>
    <w:rsid w:val="001A62AD"/>
    <w:rsid w:val="001A7C68"/>
    <w:rsid w:val="001B0523"/>
    <w:rsid w:val="001B0815"/>
    <w:rsid w:val="001B09C1"/>
    <w:rsid w:val="001B0A5F"/>
    <w:rsid w:val="001B1858"/>
    <w:rsid w:val="001B19FA"/>
    <w:rsid w:val="001B1B07"/>
    <w:rsid w:val="001B28B7"/>
    <w:rsid w:val="001B2FCA"/>
    <w:rsid w:val="001B3798"/>
    <w:rsid w:val="001B3FD9"/>
    <w:rsid w:val="001B47CF"/>
    <w:rsid w:val="001B4AFE"/>
    <w:rsid w:val="001B4B8E"/>
    <w:rsid w:val="001B51CA"/>
    <w:rsid w:val="001B5BFD"/>
    <w:rsid w:val="001B5F9E"/>
    <w:rsid w:val="001B76E2"/>
    <w:rsid w:val="001B7857"/>
    <w:rsid w:val="001B78A1"/>
    <w:rsid w:val="001B7D73"/>
    <w:rsid w:val="001C2F0D"/>
    <w:rsid w:val="001C350F"/>
    <w:rsid w:val="001C465F"/>
    <w:rsid w:val="001C606C"/>
    <w:rsid w:val="001C6370"/>
    <w:rsid w:val="001C66A5"/>
    <w:rsid w:val="001C754F"/>
    <w:rsid w:val="001D0443"/>
    <w:rsid w:val="001D06D1"/>
    <w:rsid w:val="001D14F0"/>
    <w:rsid w:val="001D1FE0"/>
    <w:rsid w:val="001D238D"/>
    <w:rsid w:val="001D2EF2"/>
    <w:rsid w:val="001D3085"/>
    <w:rsid w:val="001D4546"/>
    <w:rsid w:val="001D55FC"/>
    <w:rsid w:val="001D5DFB"/>
    <w:rsid w:val="001D61BA"/>
    <w:rsid w:val="001D6631"/>
    <w:rsid w:val="001D6E49"/>
    <w:rsid w:val="001D7CBB"/>
    <w:rsid w:val="001D7DDF"/>
    <w:rsid w:val="001E240E"/>
    <w:rsid w:val="001E2929"/>
    <w:rsid w:val="001E29DF"/>
    <w:rsid w:val="001E563A"/>
    <w:rsid w:val="001E7159"/>
    <w:rsid w:val="001E7F0C"/>
    <w:rsid w:val="001F059C"/>
    <w:rsid w:val="001F07D3"/>
    <w:rsid w:val="001F1331"/>
    <w:rsid w:val="001F1554"/>
    <w:rsid w:val="001F1CF1"/>
    <w:rsid w:val="001F1FC4"/>
    <w:rsid w:val="001F28AE"/>
    <w:rsid w:val="001F2942"/>
    <w:rsid w:val="001F40FB"/>
    <w:rsid w:val="001F5251"/>
    <w:rsid w:val="001F545B"/>
    <w:rsid w:val="001F5E85"/>
    <w:rsid w:val="002003A5"/>
    <w:rsid w:val="00200401"/>
    <w:rsid w:val="00200E72"/>
    <w:rsid w:val="0020112A"/>
    <w:rsid w:val="00201AD7"/>
    <w:rsid w:val="00202572"/>
    <w:rsid w:val="00202AD4"/>
    <w:rsid w:val="0020405C"/>
    <w:rsid w:val="00204191"/>
    <w:rsid w:val="00204296"/>
    <w:rsid w:val="00205DDC"/>
    <w:rsid w:val="00206024"/>
    <w:rsid w:val="0020620B"/>
    <w:rsid w:val="0021017C"/>
    <w:rsid w:val="00211936"/>
    <w:rsid w:val="00211991"/>
    <w:rsid w:val="00212048"/>
    <w:rsid w:val="002122C0"/>
    <w:rsid w:val="00212706"/>
    <w:rsid w:val="002132D3"/>
    <w:rsid w:val="0021466A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076"/>
    <w:rsid w:val="002403AA"/>
    <w:rsid w:val="002427C9"/>
    <w:rsid w:val="002429EF"/>
    <w:rsid w:val="0024576E"/>
    <w:rsid w:val="00246544"/>
    <w:rsid w:val="00247906"/>
    <w:rsid w:val="00250E0D"/>
    <w:rsid w:val="0025114E"/>
    <w:rsid w:val="0025334C"/>
    <w:rsid w:val="00254047"/>
    <w:rsid w:val="0025541A"/>
    <w:rsid w:val="00255819"/>
    <w:rsid w:val="00255AB3"/>
    <w:rsid w:val="00255DBE"/>
    <w:rsid w:val="00260166"/>
    <w:rsid w:val="00261211"/>
    <w:rsid w:val="00261BF8"/>
    <w:rsid w:val="00263F7E"/>
    <w:rsid w:val="0026415A"/>
    <w:rsid w:val="00264E03"/>
    <w:rsid w:val="002654C6"/>
    <w:rsid w:val="00265BE7"/>
    <w:rsid w:val="00265C42"/>
    <w:rsid w:val="00265EC8"/>
    <w:rsid w:val="002662DE"/>
    <w:rsid w:val="00266D64"/>
    <w:rsid w:val="002674DF"/>
    <w:rsid w:val="00270E8E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5C4"/>
    <w:rsid w:val="002835C9"/>
    <w:rsid w:val="002838D4"/>
    <w:rsid w:val="00284BB2"/>
    <w:rsid w:val="00284C21"/>
    <w:rsid w:val="0028546A"/>
    <w:rsid w:val="002864F5"/>
    <w:rsid w:val="002868EB"/>
    <w:rsid w:val="00291B24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5D8"/>
    <w:rsid w:val="00296BA3"/>
    <w:rsid w:val="002A0E61"/>
    <w:rsid w:val="002A271B"/>
    <w:rsid w:val="002A2B2F"/>
    <w:rsid w:val="002A4CEC"/>
    <w:rsid w:val="002A4F76"/>
    <w:rsid w:val="002A56C4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2D95"/>
    <w:rsid w:val="002C30D3"/>
    <w:rsid w:val="002C3E7C"/>
    <w:rsid w:val="002C409A"/>
    <w:rsid w:val="002C4294"/>
    <w:rsid w:val="002C45AF"/>
    <w:rsid w:val="002C5139"/>
    <w:rsid w:val="002C56B7"/>
    <w:rsid w:val="002D15B3"/>
    <w:rsid w:val="002D1605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1267"/>
    <w:rsid w:val="002E2BD1"/>
    <w:rsid w:val="002E3BF9"/>
    <w:rsid w:val="002E5178"/>
    <w:rsid w:val="002E5CB4"/>
    <w:rsid w:val="002E5E3C"/>
    <w:rsid w:val="002E705B"/>
    <w:rsid w:val="002E73BB"/>
    <w:rsid w:val="002F0C39"/>
    <w:rsid w:val="002F1AD2"/>
    <w:rsid w:val="002F1E49"/>
    <w:rsid w:val="002F2593"/>
    <w:rsid w:val="002F26AF"/>
    <w:rsid w:val="002F2F01"/>
    <w:rsid w:val="002F30E6"/>
    <w:rsid w:val="002F350D"/>
    <w:rsid w:val="002F433A"/>
    <w:rsid w:val="002F51B9"/>
    <w:rsid w:val="002F5FA4"/>
    <w:rsid w:val="002F6DF9"/>
    <w:rsid w:val="002F6F1C"/>
    <w:rsid w:val="002F7141"/>
    <w:rsid w:val="002F7D1A"/>
    <w:rsid w:val="003010C0"/>
    <w:rsid w:val="00301E68"/>
    <w:rsid w:val="003029DD"/>
    <w:rsid w:val="00303AF9"/>
    <w:rsid w:val="00303B60"/>
    <w:rsid w:val="0030663E"/>
    <w:rsid w:val="003069A6"/>
    <w:rsid w:val="00307EED"/>
    <w:rsid w:val="00310310"/>
    <w:rsid w:val="00311A0C"/>
    <w:rsid w:val="0031382F"/>
    <w:rsid w:val="00313867"/>
    <w:rsid w:val="003139B2"/>
    <w:rsid w:val="00313A42"/>
    <w:rsid w:val="00313A5E"/>
    <w:rsid w:val="00314B32"/>
    <w:rsid w:val="00314D11"/>
    <w:rsid w:val="00315E11"/>
    <w:rsid w:val="00316840"/>
    <w:rsid w:val="00316B16"/>
    <w:rsid w:val="00320777"/>
    <w:rsid w:val="003215A4"/>
    <w:rsid w:val="00323B52"/>
    <w:rsid w:val="00324573"/>
    <w:rsid w:val="003252AD"/>
    <w:rsid w:val="003256A2"/>
    <w:rsid w:val="0032599E"/>
    <w:rsid w:val="00325FD4"/>
    <w:rsid w:val="00330546"/>
    <w:rsid w:val="00330897"/>
    <w:rsid w:val="00330FD6"/>
    <w:rsid w:val="00331FB1"/>
    <w:rsid w:val="003323D1"/>
    <w:rsid w:val="00332648"/>
    <w:rsid w:val="003341A1"/>
    <w:rsid w:val="00334429"/>
    <w:rsid w:val="003349D7"/>
    <w:rsid w:val="00334C5C"/>
    <w:rsid w:val="00334DF4"/>
    <w:rsid w:val="0033579D"/>
    <w:rsid w:val="00337DBA"/>
    <w:rsid w:val="003409F1"/>
    <w:rsid w:val="00342133"/>
    <w:rsid w:val="00342E7E"/>
    <w:rsid w:val="0034345D"/>
    <w:rsid w:val="003435B2"/>
    <w:rsid w:val="00343D48"/>
    <w:rsid w:val="003443AD"/>
    <w:rsid w:val="003447BA"/>
    <w:rsid w:val="00344DE6"/>
    <w:rsid w:val="00345597"/>
    <w:rsid w:val="00345776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124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1BB"/>
    <w:rsid w:val="00370EF5"/>
    <w:rsid w:val="00371E78"/>
    <w:rsid w:val="00371EEC"/>
    <w:rsid w:val="00372036"/>
    <w:rsid w:val="003724AA"/>
    <w:rsid w:val="003733BA"/>
    <w:rsid w:val="003742D0"/>
    <w:rsid w:val="00374398"/>
    <w:rsid w:val="00375180"/>
    <w:rsid w:val="00375707"/>
    <w:rsid w:val="00376111"/>
    <w:rsid w:val="00376A6A"/>
    <w:rsid w:val="003771A9"/>
    <w:rsid w:val="00377506"/>
    <w:rsid w:val="00377C98"/>
    <w:rsid w:val="0038006B"/>
    <w:rsid w:val="003809F0"/>
    <w:rsid w:val="0038180E"/>
    <w:rsid w:val="003818C0"/>
    <w:rsid w:val="0038209A"/>
    <w:rsid w:val="00382462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6A2C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24F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3815"/>
    <w:rsid w:val="003B3987"/>
    <w:rsid w:val="003B45E4"/>
    <w:rsid w:val="003B5D1C"/>
    <w:rsid w:val="003B5F96"/>
    <w:rsid w:val="003B6864"/>
    <w:rsid w:val="003C0A5B"/>
    <w:rsid w:val="003C0F68"/>
    <w:rsid w:val="003C198D"/>
    <w:rsid w:val="003C25B7"/>
    <w:rsid w:val="003C3872"/>
    <w:rsid w:val="003D063E"/>
    <w:rsid w:val="003D163C"/>
    <w:rsid w:val="003D27D3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3F753E"/>
    <w:rsid w:val="003F7DD3"/>
    <w:rsid w:val="00400CC3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5EE1"/>
    <w:rsid w:val="0040623F"/>
    <w:rsid w:val="00410E94"/>
    <w:rsid w:val="00411764"/>
    <w:rsid w:val="004119C0"/>
    <w:rsid w:val="0041231C"/>
    <w:rsid w:val="00412BD6"/>
    <w:rsid w:val="00412EBA"/>
    <w:rsid w:val="0041301D"/>
    <w:rsid w:val="00413AEB"/>
    <w:rsid w:val="004141CF"/>
    <w:rsid w:val="00414AAF"/>
    <w:rsid w:val="004162B4"/>
    <w:rsid w:val="004165B1"/>
    <w:rsid w:val="00416859"/>
    <w:rsid w:val="0041714C"/>
    <w:rsid w:val="00417695"/>
    <w:rsid w:val="00417B40"/>
    <w:rsid w:val="00420541"/>
    <w:rsid w:val="0042197C"/>
    <w:rsid w:val="004221B0"/>
    <w:rsid w:val="00422746"/>
    <w:rsid w:val="00422C83"/>
    <w:rsid w:val="00424E32"/>
    <w:rsid w:val="00424F2E"/>
    <w:rsid w:val="00425051"/>
    <w:rsid w:val="004257CE"/>
    <w:rsid w:val="00425CA9"/>
    <w:rsid w:val="00430B12"/>
    <w:rsid w:val="00430D6A"/>
    <w:rsid w:val="00431C64"/>
    <w:rsid w:val="00431C98"/>
    <w:rsid w:val="00431E6D"/>
    <w:rsid w:val="00432761"/>
    <w:rsid w:val="004327B1"/>
    <w:rsid w:val="00432FF6"/>
    <w:rsid w:val="004342B0"/>
    <w:rsid w:val="00435672"/>
    <w:rsid w:val="00435CCD"/>
    <w:rsid w:val="00436D8B"/>
    <w:rsid w:val="00437231"/>
    <w:rsid w:val="00437357"/>
    <w:rsid w:val="004376AD"/>
    <w:rsid w:val="00437A42"/>
    <w:rsid w:val="00442699"/>
    <w:rsid w:val="00442CF2"/>
    <w:rsid w:val="00442D01"/>
    <w:rsid w:val="00443B14"/>
    <w:rsid w:val="0044508D"/>
    <w:rsid w:val="0044588C"/>
    <w:rsid w:val="00446B46"/>
    <w:rsid w:val="00446E60"/>
    <w:rsid w:val="004479F7"/>
    <w:rsid w:val="00447A3D"/>
    <w:rsid w:val="00450701"/>
    <w:rsid w:val="00450AFA"/>
    <w:rsid w:val="00450E61"/>
    <w:rsid w:val="00451F4A"/>
    <w:rsid w:val="0045207E"/>
    <w:rsid w:val="0045259B"/>
    <w:rsid w:val="00453FF9"/>
    <w:rsid w:val="00454199"/>
    <w:rsid w:val="00454B09"/>
    <w:rsid w:val="00455F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1EF"/>
    <w:rsid w:val="00471542"/>
    <w:rsid w:val="00471552"/>
    <w:rsid w:val="004722FA"/>
    <w:rsid w:val="00473FD9"/>
    <w:rsid w:val="00474A54"/>
    <w:rsid w:val="00475B17"/>
    <w:rsid w:val="00475B29"/>
    <w:rsid w:val="0047639B"/>
    <w:rsid w:val="00477199"/>
    <w:rsid w:val="0047779D"/>
    <w:rsid w:val="004778DC"/>
    <w:rsid w:val="00477C87"/>
    <w:rsid w:val="00480711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6C8F"/>
    <w:rsid w:val="0048779B"/>
    <w:rsid w:val="00487900"/>
    <w:rsid w:val="00490454"/>
    <w:rsid w:val="0049175E"/>
    <w:rsid w:val="00491CDD"/>
    <w:rsid w:val="0049331C"/>
    <w:rsid w:val="004943F4"/>
    <w:rsid w:val="00494710"/>
    <w:rsid w:val="00494DB8"/>
    <w:rsid w:val="0049649A"/>
    <w:rsid w:val="0049751D"/>
    <w:rsid w:val="004A071A"/>
    <w:rsid w:val="004A08BE"/>
    <w:rsid w:val="004A0FE9"/>
    <w:rsid w:val="004A100C"/>
    <w:rsid w:val="004A13A8"/>
    <w:rsid w:val="004A22CE"/>
    <w:rsid w:val="004A23E1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65"/>
    <w:rsid w:val="004B13DF"/>
    <w:rsid w:val="004B1C3C"/>
    <w:rsid w:val="004B1F43"/>
    <w:rsid w:val="004B2243"/>
    <w:rsid w:val="004B26F6"/>
    <w:rsid w:val="004B323D"/>
    <w:rsid w:val="004B3A87"/>
    <w:rsid w:val="004B4688"/>
    <w:rsid w:val="004B4752"/>
    <w:rsid w:val="004B483F"/>
    <w:rsid w:val="004C13D1"/>
    <w:rsid w:val="004C1E8E"/>
    <w:rsid w:val="004C3B50"/>
    <w:rsid w:val="004C423F"/>
    <w:rsid w:val="004C5F4E"/>
    <w:rsid w:val="004C7557"/>
    <w:rsid w:val="004C75DF"/>
    <w:rsid w:val="004C75FD"/>
    <w:rsid w:val="004C77B4"/>
    <w:rsid w:val="004C7CC3"/>
    <w:rsid w:val="004D0064"/>
    <w:rsid w:val="004D09C0"/>
    <w:rsid w:val="004D2778"/>
    <w:rsid w:val="004D4143"/>
    <w:rsid w:val="004D4BB7"/>
    <w:rsid w:val="004D5B5E"/>
    <w:rsid w:val="004D5E9B"/>
    <w:rsid w:val="004D69F2"/>
    <w:rsid w:val="004D6D73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4BD"/>
    <w:rsid w:val="004F2596"/>
    <w:rsid w:val="004F293F"/>
    <w:rsid w:val="004F294F"/>
    <w:rsid w:val="004F2A36"/>
    <w:rsid w:val="004F2E4E"/>
    <w:rsid w:val="004F3EB9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060"/>
    <w:rsid w:val="00503D99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2BD6"/>
    <w:rsid w:val="005130E0"/>
    <w:rsid w:val="005132D3"/>
    <w:rsid w:val="0051347F"/>
    <w:rsid w:val="005136DD"/>
    <w:rsid w:val="005143A2"/>
    <w:rsid w:val="00514C0D"/>
    <w:rsid w:val="00514FC9"/>
    <w:rsid w:val="005153E1"/>
    <w:rsid w:val="00515E1A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138C"/>
    <w:rsid w:val="005329A2"/>
    <w:rsid w:val="00532B07"/>
    <w:rsid w:val="00532C48"/>
    <w:rsid w:val="005332BB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37FB2"/>
    <w:rsid w:val="005402A5"/>
    <w:rsid w:val="00540CFD"/>
    <w:rsid w:val="00541158"/>
    <w:rsid w:val="00541890"/>
    <w:rsid w:val="00541F35"/>
    <w:rsid w:val="00541F49"/>
    <w:rsid w:val="005432A9"/>
    <w:rsid w:val="0054552D"/>
    <w:rsid w:val="005464B2"/>
    <w:rsid w:val="005468D7"/>
    <w:rsid w:val="005468F2"/>
    <w:rsid w:val="00546A28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5DF"/>
    <w:rsid w:val="00554A99"/>
    <w:rsid w:val="0055670C"/>
    <w:rsid w:val="00557663"/>
    <w:rsid w:val="00560E38"/>
    <w:rsid w:val="00561030"/>
    <w:rsid w:val="00562105"/>
    <w:rsid w:val="00562E32"/>
    <w:rsid w:val="005639CD"/>
    <w:rsid w:val="00564561"/>
    <w:rsid w:val="00564BC6"/>
    <w:rsid w:val="00564C77"/>
    <w:rsid w:val="00567E55"/>
    <w:rsid w:val="00570461"/>
    <w:rsid w:val="00570A09"/>
    <w:rsid w:val="00570DB3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541"/>
    <w:rsid w:val="00581A82"/>
    <w:rsid w:val="005827C9"/>
    <w:rsid w:val="00583012"/>
    <w:rsid w:val="00584A2B"/>
    <w:rsid w:val="00584BAA"/>
    <w:rsid w:val="00584EB8"/>
    <w:rsid w:val="005854D0"/>
    <w:rsid w:val="00585BCD"/>
    <w:rsid w:val="00585C7A"/>
    <w:rsid w:val="00585DF8"/>
    <w:rsid w:val="005869C4"/>
    <w:rsid w:val="00586ECB"/>
    <w:rsid w:val="00587593"/>
    <w:rsid w:val="0059149C"/>
    <w:rsid w:val="00591B3F"/>
    <w:rsid w:val="00592D4B"/>
    <w:rsid w:val="00592DE0"/>
    <w:rsid w:val="00594254"/>
    <w:rsid w:val="0059476E"/>
    <w:rsid w:val="00595B40"/>
    <w:rsid w:val="0059633B"/>
    <w:rsid w:val="005966AC"/>
    <w:rsid w:val="00597645"/>
    <w:rsid w:val="00597EB4"/>
    <w:rsid w:val="005A130A"/>
    <w:rsid w:val="005A1EA6"/>
    <w:rsid w:val="005A2604"/>
    <w:rsid w:val="005A3B96"/>
    <w:rsid w:val="005A4C52"/>
    <w:rsid w:val="005A519A"/>
    <w:rsid w:val="005A53FC"/>
    <w:rsid w:val="005A641E"/>
    <w:rsid w:val="005A6B8B"/>
    <w:rsid w:val="005A6FB2"/>
    <w:rsid w:val="005A7BCD"/>
    <w:rsid w:val="005B0AA0"/>
    <w:rsid w:val="005B0C9F"/>
    <w:rsid w:val="005B1861"/>
    <w:rsid w:val="005B2BDA"/>
    <w:rsid w:val="005B3F23"/>
    <w:rsid w:val="005B5E91"/>
    <w:rsid w:val="005B61A9"/>
    <w:rsid w:val="005B7E3C"/>
    <w:rsid w:val="005C165E"/>
    <w:rsid w:val="005C170A"/>
    <w:rsid w:val="005C18AB"/>
    <w:rsid w:val="005C18FF"/>
    <w:rsid w:val="005C1E02"/>
    <w:rsid w:val="005C258C"/>
    <w:rsid w:val="005C32EF"/>
    <w:rsid w:val="005C4A50"/>
    <w:rsid w:val="005C7C9C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DCC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729"/>
    <w:rsid w:val="005E7FA8"/>
    <w:rsid w:val="005F1484"/>
    <w:rsid w:val="005F2453"/>
    <w:rsid w:val="005F2C04"/>
    <w:rsid w:val="005F2DCF"/>
    <w:rsid w:val="005F31E9"/>
    <w:rsid w:val="005F39A9"/>
    <w:rsid w:val="005F47DC"/>
    <w:rsid w:val="005F497D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8B8"/>
    <w:rsid w:val="00612944"/>
    <w:rsid w:val="006129AB"/>
    <w:rsid w:val="00612BA7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1058"/>
    <w:rsid w:val="00622EC5"/>
    <w:rsid w:val="00624DC9"/>
    <w:rsid w:val="006251B3"/>
    <w:rsid w:val="00625814"/>
    <w:rsid w:val="00625C60"/>
    <w:rsid w:val="00626E6F"/>
    <w:rsid w:val="00627648"/>
    <w:rsid w:val="00627913"/>
    <w:rsid w:val="006319E3"/>
    <w:rsid w:val="0063215A"/>
    <w:rsid w:val="00632CBC"/>
    <w:rsid w:val="00633A41"/>
    <w:rsid w:val="006344A9"/>
    <w:rsid w:val="00634CFA"/>
    <w:rsid w:val="00635745"/>
    <w:rsid w:val="00636A8A"/>
    <w:rsid w:val="00641DC8"/>
    <w:rsid w:val="00642EF8"/>
    <w:rsid w:val="00643002"/>
    <w:rsid w:val="00643A9A"/>
    <w:rsid w:val="00644111"/>
    <w:rsid w:val="006447E7"/>
    <w:rsid w:val="006452BF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126B"/>
    <w:rsid w:val="0066256C"/>
    <w:rsid w:val="006632F8"/>
    <w:rsid w:val="00664D44"/>
    <w:rsid w:val="00665634"/>
    <w:rsid w:val="006661D8"/>
    <w:rsid w:val="0066665F"/>
    <w:rsid w:val="006674C4"/>
    <w:rsid w:val="00667AAE"/>
    <w:rsid w:val="00670C97"/>
    <w:rsid w:val="006710CD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425"/>
    <w:rsid w:val="00684E9E"/>
    <w:rsid w:val="00684EEA"/>
    <w:rsid w:val="0068531B"/>
    <w:rsid w:val="006864F8"/>
    <w:rsid w:val="0068720D"/>
    <w:rsid w:val="0069044A"/>
    <w:rsid w:val="00690BA5"/>
    <w:rsid w:val="006914B3"/>
    <w:rsid w:val="00691FAB"/>
    <w:rsid w:val="006929E4"/>
    <w:rsid w:val="00692B2F"/>
    <w:rsid w:val="00693285"/>
    <w:rsid w:val="0069329B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4B4"/>
    <w:rsid w:val="006A26C8"/>
    <w:rsid w:val="006A4306"/>
    <w:rsid w:val="006A4BF7"/>
    <w:rsid w:val="006A559E"/>
    <w:rsid w:val="006A5A7E"/>
    <w:rsid w:val="006A7A16"/>
    <w:rsid w:val="006B1A59"/>
    <w:rsid w:val="006B2294"/>
    <w:rsid w:val="006B26D1"/>
    <w:rsid w:val="006B3CC4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2735"/>
    <w:rsid w:val="006C3A7E"/>
    <w:rsid w:val="006C3C5E"/>
    <w:rsid w:val="006C5EFA"/>
    <w:rsid w:val="006C7AB2"/>
    <w:rsid w:val="006D1A34"/>
    <w:rsid w:val="006D1E22"/>
    <w:rsid w:val="006D2AAF"/>
    <w:rsid w:val="006D41DC"/>
    <w:rsid w:val="006D4BD4"/>
    <w:rsid w:val="006D533A"/>
    <w:rsid w:val="006D55AC"/>
    <w:rsid w:val="006D636D"/>
    <w:rsid w:val="006D652A"/>
    <w:rsid w:val="006D7F2A"/>
    <w:rsid w:val="006E0162"/>
    <w:rsid w:val="006E0821"/>
    <w:rsid w:val="006E0B6F"/>
    <w:rsid w:val="006E13FC"/>
    <w:rsid w:val="006E19B7"/>
    <w:rsid w:val="006E1A0C"/>
    <w:rsid w:val="006E1CE5"/>
    <w:rsid w:val="006E219F"/>
    <w:rsid w:val="006E25C0"/>
    <w:rsid w:val="006E2812"/>
    <w:rsid w:val="006E3036"/>
    <w:rsid w:val="006E40D2"/>
    <w:rsid w:val="006E424F"/>
    <w:rsid w:val="006E45A8"/>
    <w:rsid w:val="006E5244"/>
    <w:rsid w:val="006E5465"/>
    <w:rsid w:val="006E7CAC"/>
    <w:rsid w:val="006F0A4D"/>
    <w:rsid w:val="006F0D82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45E"/>
    <w:rsid w:val="007036E2"/>
    <w:rsid w:val="0070370B"/>
    <w:rsid w:val="00703859"/>
    <w:rsid w:val="00703B5E"/>
    <w:rsid w:val="00705924"/>
    <w:rsid w:val="007077D5"/>
    <w:rsid w:val="00707D12"/>
    <w:rsid w:val="00710620"/>
    <w:rsid w:val="007110C3"/>
    <w:rsid w:val="007115B6"/>
    <w:rsid w:val="00711C16"/>
    <w:rsid w:val="00712417"/>
    <w:rsid w:val="007131AD"/>
    <w:rsid w:val="007132EA"/>
    <w:rsid w:val="0071331B"/>
    <w:rsid w:val="0071355C"/>
    <w:rsid w:val="00713FC3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92"/>
    <w:rsid w:val="00732BF0"/>
    <w:rsid w:val="00732FD8"/>
    <w:rsid w:val="0073380E"/>
    <w:rsid w:val="00733E6E"/>
    <w:rsid w:val="00734765"/>
    <w:rsid w:val="00734BB7"/>
    <w:rsid w:val="00734D13"/>
    <w:rsid w:val="00734D48"/>
    <w:rsid w:val="00735813"/>
    <w:rsid w:val="00735A4C"/>
    <w:rsid w:val="00735C48"/>
    <w:rsid w:val="00737EA3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5AD"/>
    <w:rsid w:val="00753C87"/>
    <w:rsid w:val="007541CF"/>
    <w:rsid w:val="00754233"/>
    <w:rsid w:val="00755CB8"/>
    <w:rsid w:val="007561F6"/>
    <w:rsid w:val="007562F8"/>
    <w:rsid w:val="0075652A"/>
    <w:rsid w:val="00756CAE"/>
    <w:rsid w:val="007571BD"/>
    <w:rsid w:val="0075768A"/>
    <w:rsid w:val="0076009F"/>
    <w:rsid w:val="0076069A"/>
    <w:rsid w:val="00762135"/>
    <w:rsid w:val="00762631"/>
    <w:rsid w:val="00763535"/>
    <w:rsid w:val="0076374D"/>
    <w:rsid w:val="0076382A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032"/>
    <w:rsid w:val="00770366"/>
    <w:rsid w:val="007709E5"/>
    <w:rsid w:val="00770B12"/>
    <w:rsid w:val="00770FED"/>
    <w:rsid w:val="007717CF"/>
    <w:rsid w:val="00771B70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26A4"/>
    <w:rsid w:val="00793A47"/>
    <w:rsid w:val="0079670D"/>
    <w:rsid w:val="00796773"/>
    <w:rsid w:val="00797DBB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7A9"/>
    <w:rsid w:val="007A694D"/>
    <w:rsid w:val="007A6FE0"/>
    <w:rsid w:val="007B0876"/>
    <w:rsid w:val="007B1A68"/>
    <w:rsid w:val="007B1B1B"/>
    <w:rsid w:val="007B371B"/>
    <w:rsid w:val="007B3E2E"/>
    <w:rsid w:val="007B3E87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3CB"/>
    <w:rsid w:val="007C65C6"/>
    <w:rsid w:val="007D1271"/>
    <w:rsid w:val="007D2970"/>
    <w:rsid w:val="007D2F25"/>
    <w:rsid w:val="007D4ACA"/>
    <w:rsid w:val="007D4E7B"/>
    <w:rsid w:val="007D64D3"/>
    <w:rsid w:val="007D6DD4"/>
    <w:rsid w:val="007D79D4"/>
    <w:rsid w:val="007D7BFB"/>
    <w:rsid w:val="007E01A5"/>
    <w:rsid w:val="007E0506"/>
    <w:rsid w:val="007E18AB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E6F9F"/>
    <w:rsid w:val="007F087E"/>
    <w:rsid w:val="007F0DE5"/>
    <w:rsid w:val="007F33D2"/>
    <w:rsid w:val="007F3E67"/>
    <w:rsid w:val="007F40A5"/>
    <w:rsid w:val="007F4C5C"/>
    <w:rsid w:val="007F60E1"/>
    <w:rsid w:val="007F66FC"/>
    <w:rsid w:val="007F7797"/>
    <w:rsid w:val="007F7B4A"/>
    <w:rsid w:val="008007AD"/>
    <w:rsid w:val="0080090B"/>
    <w:rsid w:val="00800932"/>
    <w:rsid w:val="00800AA4"/>
    <w:rsid w:val="008011AF"/>
    <w:rsid w:val="00801916"/>
    <w:rsid w:val="00802073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4892"/>
    <w:rsid w:val="00815063"/>
    <w:rsid w:val="00815790"/>
    <w:rsid w:val="00815B85"/>
    <w:rsid w:val="0081630E"/>
    <w:rsid w:val="00816EA1"/>
    <w:rsid w:val="008179D0"/>
    <w:rsid w:val="00820B9B"/>
    <w:rsid w:val="00821830"/>
    <w:rsid w:val="00821FB0"/>
    <w:rsid w:val="008221C9"/>
    <w:rsid w:val="00822C35"/>
    <w:rsid w:val="0082493C"/>
    <w:rsid w:val="00824E25"/>
    <w:rsid w:val="00824EB4"/>
    <w:rsid w:val="00825205"/>
    <w:rsid w:val="00825369"/>
    <w:rsid w:val="00826801"/>
    <w:rsid w:val="00826E06"/>
    <w:rsid w:val="00826E7D"/>
    <w:rsid w:val="00827480"/>
    <w:rsid w:val="008301C1"/>
    <w:rsid w:val="0083037D"/>
    <w:rsid w:val="0083228B"/>
    <w:rsid w:val="00832D01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24B3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5AA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163"/>
    <w:rsid w:val="00871543"/>
    <w:rsid w:val="00871F45"/>
    <w:rsid w:val="008737C6"/>
    <w:rsid w:val="00873D77"/>
    <w:rsid w:val="00873F6E"/>
    <w:rsid w:val="00874BDF"/>
    <w:rsid w:val="008751E8"/>
    <w:rsid w:val="008757CD"/>
    <w:rsid w:val="00875825"/>
    <w:rsid w:val="00875D8F"/>
    <w:rsid w:val="00876981"/>
    <w:rsid w:val="00876D91"/>
    <w:rsid w:val="00876F06"/>
    <w:rsid w:val="00880706"/>
    <w:rsid w:val="0088074B"/>
    <w:rsid w:val="00880B1D"/>
    <w:rsid w:val="00881F4E"/>
    <w:rsid w:val="008826D1"/>
    <w:rsid w:val="008830AD"/>
    <w:rsid w:val="0088369E"/>
    <w:rsid w:val="008836D4"/>
    <w:rsid w:val="008856F0"/>
    <w:rsid w:val="00885974"/>
    <w:rsid w:val="00885E10"/>
    <w:rsid w:val="0088686C"/>
    <w:rsid w:val="008874B8"/>
    <w:rsid w:val="008904E8"/>
    <w:rsid w:val="0089255B"/>
    <w:rsid w:val="008935DB"/>
    <w:rsid w:val="00893A62"/>
    <w:rsid w:val="00893FDC"/>
    <w:rsid w:val="00894E77"/>
    <w:rsid w:val="00894EE5"/>
    <w:rsid w:val="0089591A"/>
    <w:rsid w:val="00895E34"/>
    <w:rsid w:val="008977C2"/>
    <w:rsid w:val="00897929"/>
    <w:rsid w:val="00897F3A"/>
    <w:rsid w:val="008A0710"/>
    <w:rsid w:val="008A0CDF"/>
    <w:rsid w:val="008A0D3A"/>
    <w:rsid w:val="008A17EB"/>
    <w:rsid w:val="008A1B59"/>
    <w:rsid w:val="008A206A"/>
    <w:rsid w:val="008A3F50"/>
    <w:rsid w:val="008A40C5"/>
    <w:rsid w:val="008A4264"/>
    <w:rsid w:val="008B00C0"/>
    <w:rsid w:val="008B0640"/>
    <w:rsid w:val="008B551E"/>
    <w:rsid w:val="008B6142"/>
    <w:rsid w:val="008C1A90"/>
    <w:rsid w:val="008C1DB4"/>
    <w:rsid w:val="008C2580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258"/>
    <w:rsid w:val="008D446D"/>
    <w:rsid w:val="008D4DD1"/>
    <w:rsid w:val="008D54F5"/>
    <w:rsid w:val="008D61D3"/>
    <w:rsid w:val="008D727C"/>
    <w:rsid w:val="008D7D12"/>
    <w:rsid w:val="008D7FC6"/>
    <w:rsid w:val="008E0447"/>
    <w:rsid w:val="008E08A0"/>
    <w:rsid w:val="008E09F5"/>
    <w:rsid w:val="008E121F"/>
    <w:rsid w:val="008E1AEB"/>
    <w:rsid w:val="008E37AC"/>
    <w:rsid w:val="008E4E53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1FAC"/>
    <w:rsid w:val="008F3701"/>
    <w:rsid w:val="008F470C"/>
    <w:rsid w:val="008F4AD1"/>
    <w:rsid w:val="008F4AEC"/>
    <w:rsid w:val="008F5BD8"/>
    <w:rsid w:val="008F6041"/>
    <w:rsid w:val="008F6675"/>
    <w:rsid w:val="008F69E3"/>
    <w:rsid w:val="008F6F4E"/>
    <w:rsid w:val="008F76C7"/>
    <w:rsid w:val="008F78D7"/>
    <w:rsid w:val="008F7EB6"/>
    <w:rsid w:val="009004CC"/>
    <w:rsid w:val="009013CC"/>
    <w:rsid w:val="0090187B"/>
    <w:rsid w:val="00902CA4"/>
    <w:rsid w:val="00902F8D"/>
    <w:rsid w:val="00903DF8"/>
    <w:rsid w:val="00904B78"/>
    <w:rsid w:val="009055B3"/>
    <w:rsid w:val="00905AD4"/>
    <w:rsid w:val="00906CD9"/>
    <w:rsid w:val="00906E3F"/>
    <w:rsid w:val="009105CD"/>
    <w:rsid w:val="009119B9"/>
    <w:rsid w:val="00912011"/>
    <w:rsid w:val="00912BC4"/>
    <w:rsid w:val="00912E04"/>
    <w:rsid w:val="00913BB3"/>
    <w:rsid w:val="00913C35"/>
    <w:rsid w:val="009140D6"/>
    <w:rsid w:val="0091481C"/>
    <w:rsid w:val="00915CDD"/>
    <w:rsid w:val="00915F29"/>
    <w:rsid w:val="0091637D"/>
    <w:rsid w:val="00916486"/>
    <w:rsid w:val="00922CC6"/>
    <w:rsid w:val="00922E9B"/>
    <w:rsid w:val="009242E1"/>
    <w:rsid w:val="00924D91"/>
    <w:rsid w:val="00925892"/>
    <w:rsid w:val="00925E79"/>
    <w:rsid w:val="00926144"/>
    <w:rsid w:val="00926D8E"/>
    <w:rsid w:val="00927964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954"/>
    <w:rsid w:val="00935AA2"/>
    <w:rsid w:val="00935B5F"/>
    <w:rsid w:val="00935E74"/>
    <w:rsid w:val="009367AA"/>
    <w:rsid w:val="0093714D"/>
    <w:rsid w:val="00937344"/>
    <w:rsid w:val="00937405"/>
    <w:rsid w:val="009402F4"/>
    <w:rsid w:val="009404EE"/>
    <w:rsid w:val="00940DF4"/>
    <w:rsid w:val="00941474"/>
    <w:rsid w:val="00941A32"/>
    <w:rsid w:val="0094236F"/>
    <w:rsid w:val="00942834"/>
    <w:rsid w:val="00943054"/>
    <w:rsid w:val="00944396"/>
    <w:rsid w:val="0094482D"/>
    <w:rsid w:val="00944B9A"/>
    <w:rsid w:val="00944FB6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5B5E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B2A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90B74"/>
    <w:rsid w:val="0099140A"/>
    <w:rsid w:val="00991815"/>
    <w:rsid w:val="00993EE6"/>
    <w:rsid w:val="009958E1"/>
    <w:rsid w:val="00995D59"/>
    <w:rsid w:val="00997833"/>
    <w:rsid w:val="009A01EF"/>
    <w:rsid w:val="009A0540"/>
    <w:rsid w:val="009A1625"/>
    <w:rsid w:val="009A2912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4FDE"/>
    <w:rsid w:val="009C6362"/>
    <w:rsid w:val="009C692C"/>
    <w:rsid w:val="009C7255"/>
    <w:rsid w:val="009D024C"/>
    <w:rsid w:val="009D25A1"/>
    <w:rsid w:val="009D3199"/>
    <w:rsid w:val="009D4B94"/>
    <w:rsid w:val="009D71F2"/>
    <w:rsid w:val="009D7288"/>
    <w:rsid w:val="009D791D"/>
    <w:rsid w:val="009E2687"/>
    <w:rsid w:val="009E2904"/>
    <w:rsid w:val="009E3000"/>
    <w:rsid w:val="009E4DFC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2B96"/>
    <w:rsid w:val="009F3034"/>
    <w:rsid w:val="009F3597"/>
    <w:rsid w:val="009F379E"/>
    <w:rsid w:val="009F425C"/>
    <w:rsid w:val="009F43A7"/>
    <w:rsid w:val="009F4844"/>
    <w:rsid w:val="009F4BAB"/>
    <w:rsid w:val="009F5EE4"/>
    <w:rsid w:val="009F6630"/>
    <w:rsid w:val="009F7C34"/>
    <w:rsid w:val="00A0050E"/>
    <w:rsid w:val="00A01751"/>
    <w:rsid w:val="00A02204"/>
    <w:rsid w:val="00A026D0"/>
    <w:rsid w:val="00A03A85"/>
    <w:rsid w:val="00A03D66"/>
    <w:rsid w:val="00A04536"/>
    <w:rsid w:val="00A04C80"/>
    <w:rsid w:val="00A04E6B"/>
    <w:rsid w:val="00A0545C"/>
    <w:rsid w:val="00A055CA"/>
    <w:rsid w:val="00A06776"/>
    <w:rsid w:val="00A07652"/>
    <w:rsid w:val="00A106C7"/>
    <w:rsid w:val="00A1077D"/>
    <w:rsid w:val="00A11BE3"/>
    <w:rsid w:val="00A11DFD"/>
    <w:rsid w:val="00A12224"/>
    <w:rsid w:val="00A13A05"/>
    <w:rsid w:val="00A13EFE"/>
    <w:rsid w:val="00A14D54"/>
    <w:rsid w:val="00A1517D"/>
    <w:rsid w:val="00A1562A"/>
    <w:rsid w:val="00A156DD"/>
    <w:rsid w:val="00A162CA"/>
    <w:rsid w:val="00A1715E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2EA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0FEC"/>
    <w:rsid w:val="00A412FC"/>
    <w:rsid w:val="00A41EA9"/>
    <w:rsid w:val="00A4560B"/>
    <w:rsid w:val="00A46841"/>
    <w:rsid w:val="00A4710B"/>
    <w:rsid w:val="00A471AC"/>
    <w:rsid w:val="00A47293"/>
    <w:rsid w:val="00A502F3"/>
    <w:rsid w:val="00A50534"/>
    <w:rsid w:val="00A5135C"/>
    <w:rsid w:val="00A51605"/>
    <w:rsid w:val="00A522ED"/>
    <w:rsid w:val="00A527C0"/>
    <w:rsid w:val="00A5409D"/>
    <w:rsid w:val="00A545C4"/>
    <w:rsid w:val="00A555A5"/>
    <w:rsid w:val="00A56FAE"/>
    <w:rsid w:val="00A570A7"/>
    <w:rsid w:val="00A5723B"/>
    <w:rsid w:val="00A60011"/>
    <w:rsid w:val="00A606EF"/>
    <w:rsid w:val="00A60C0B"/>
    <w:rsid w:val="00A60D88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130B"/>
    <w:rsid w:val="00A7228F"/>
    <w:rsid w:val="00A72531"/>
    <w:rsid w:val="00A7381D"/>
    <w:rsid w:val="00A73DDD"/>
    <w:rsid w:val="00A74577"/>
    <w:rsid w:val="00A756B5"/>
    <w:rsid w:val="00A75A60"/>
    <w:rsid w:val="00A77E6F"/>
    <w:rsid w:val="00A77EC4"/>
    <w:rsid w:val="00A80469"/>
    <w:rsid w:val="00A80D10"/>
    <w:rsid w:val="00A819EB"/>
    <w:rsid w:val="00A82205"/>
    <w:rsid w:val="00A83620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2DC"/>
    <w:rsid w:val="00A96EC3"/>
    <w:rsid w:val="00A97A2C"/>
    <w:rsid w:val="00A97EB7"/>
    <w:rsid w:val="00AA1077"/>
    <w:rsid w:val="00AA1510"/>
    <w:rsid w:val="00AA1B71"/>
    <w:rsid w:val="00AA3540"/>
    <w:rsid w:val="00AA4644"/>
    <w:rsid w:val="00AA4896"/>
    <w:rsid w:val="00AA4CD4"/>
    <w:rsid w:val="00AA4FC8"/>
    <w:rsid w:val="00AA553B"/>
    <w:rsid w:val="00AA6089"/>
    <w:rsid w:val="00AB064B"/>
    <w:rsid w:val="00AB06FF"/>
    <w:rsid w:val="00AB28E4"/>
    <w:rsid w:val="00AB5715"/>
    <w:rsid w:val="00AB66FA"/>
    <w:rsid w:val="00AB7786"/>
    <w:rsid w:val="00AB7C39"/>
    <w:rsid w:val="00AC1F86"/>
    <w:rsid w:val="00AC3D54"/>
    <w:rsid w:val="00AC4644"/>
    <w:rsid w:val="00AC4E1B"/>
    <w:rsid w:val="00AC591F"/>
    <w:rsid w:val="00AC5A37"/>
    <w:rsid w:val="00AC720F"/>
    <w:rsid w:val="00AC7256"/>
    <w:rsid w:val="00AC7763"/>
    <w:rsid w:val="00AD0838"/>
    <w:rsid w:val="00AD157F"/>
    <w:rsid w:val="00AD16A1"/>
    <w:rsid w:val="00AD193D"/>
    <w:rsid w:val="00AD2FB1"/>
    <w:rsid w:val="00AD383B"/>
    <w:rsid w:val="00AD3F0F"/>
    <w:rsid w:val="00AD483C"/>
    <w:rsid w:val="00AD5BC5"/>
    <w:rsid w:val="00AD607F"/>
    <w:rsid w:val="00AD69B4"/>
    <w:rsid w:val="00AD72F7"/>
    <w:rsid w:val="00AD738E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AF7985"/>
    <w:rsid w:val="00B003E2"/>
    <w:rsid w:val="00B01148"/>
    <w:rsid w:val="00B013A6"/>
    <w:rsid w:val="00B01EB6"/>
    <w:rsid w:val="00B02224"/>
    <w:rsid w:val="00B02BB7"/>
    <w:rsid w:val="00B0494B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243F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6B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3741"/>
    <w:rsid w:val="00B3461A"/>
    <w:rsid w:val="00B3509E"/>
    <w:rsid w:val="00B362EA"/>
    <w:rsid w:val="00B37537"/>
    <w:rsid w:val="00B406FE"/>
    <w:rsid w:val="00B409D8"/>
    <w:rsid w:val="00B4196C"/>
    <w:rsid w:val="00B42018"/>
    <w:rsid w:val="00B422A3"/>
    <w:rsid w:val="00B42926"/>
    <w:rsid w:val="00B4313E"/>
    <w:rsid w:val="00B43A38"/>
    <w:rsid w:val="00B44167"/>
    <w:rsid w:val="00B44536"/>
    <w:rsid w:val="00B45F4E"/>
    <w:rsid w:val="00B45F5D"/>
    <w:rsid w:val="00B474D4"/>
    <w:rsid w:val="00B50BAA"/>
    <w:rsid w:val="00B51315"/>
    <w:rsid w:val="00B514A9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3F9"/>
    <w:rsid w:val="00B604A9"/>
    <w:rsid w:val="00B60625"/>
    <w:rsid w:val="00B62D5C"/>
    <w:rsid w:val="00B62FD2"/>
    <w:rsid w:val="00B639D5"/>
    <w:rsid w:val="00B64EB6"/>
    <w:rsid w:val="00B65EA3"/>
    <w:rsid w:val="00B66778"/>
    <w:rsid w:val="00B6714C"/>
    <w:rsid w:val="00B676DD"/>
    <w:rsid w:val="00B67C78"/>
    <w:rsid w:val="00B67D3E"/>
    <w:rsid w:val="00B70122"/>
    <w:rsid w:val="00B701E8"/>
    <w:rsid w:val="00B7136E"/>
    <w:rsid w:val="00B72168"/>
    <w:rsid w:val="00B721CE"/>
    <w:rsid w:val="00B7247C"/>
    <w:rsid w:val="00B72485"/>
    <w:rsid w:val="00B7298B"/>
    <w:rsid w:val="00B733A1"/>
    <w:rsid w:val="00B73781"/>
    <w:rsid w:val="00B748AB"/>
    <w:rsid w:val="00B74A3D"/>
    <w:rsid w:val="00B76546"/>
    <w:rsid w:val="00B76DB6"/>
    <w:rsid w:val="00B773FC"/>
    <w:rsid w:val="00B77D42"/>
    <w:rsid w:val="00B813F1"/>
    <w:rsid w:val="00B81902"/>
    <w:rsid w:val="00B82577"/>
    <w:rsid w:val="00B82BA1"/>
    <w:rsid w:val="00B83207"/>
    <w:rsid w:val="00B835A0"/>
    <w:rsid w:val="00B85722"/>
    <w:rsid w:val="00B8759A"/>
    <w:rsid w:val="00B90085"/>
    <w:rsid w:val="00B90436"/>
    <w:rsid w:val="00B91006"/>
    <w:rsid w:val="00B916A3"/>
    <w:rsid w:val="00B918C5"/>
    <w:rsid w:val="00B91F0A"/>
    <w:rsid w:val="00B92841"/>
    <w:rsid w:val="00B9364B"/>
    <w:rsid w:val="00B94FF7"/>
    <w:rsid w:val="00B955E2"/>
    <w:rsid w:val="00B96197"/>
    <w:rsid w:val="00B96710"/>
    <w:rsid w:val="00B973BC"/>
    <w:rsid w:val="00BA0665"/>
    <w:rsid w:val="00BA08CF"/>
    <w:rsid w:val="00BA16A3"/>
    <w:rsid w:val="00BA316F"/>
    <w:rsid w:val="00BA3267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094B"/>
    <w:rsid w:val="00BC26A8"/>
    <w:rsid w:val="00BC2FEB"/>
    <w:rsid w:val="00BC41D8"/>
    <w:rsid w:val="00BC4659"/>
    <w:rsid w:val="00BC46F9"/>
    <w:rsid w:val="00BC4B6E"/>
    <w:rsid w:val="00BC4E8A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563B"/>
    <w:rsid w:val="00BD7181"/>
    <w:rsid w:val="00BD7F3B"/>
    <w:rsid w:val="00BE03B4"/>
    <w:rsid w:val="00BE1BF3"/>
    <w:rsid w:val="00BE30B6"/>
    <w:rsid w:val="00BE3418"/>
    <w:rsid w:val="00BE52B2"/>
    <w:rsid w:val="00BE5DFB"/>
    <w:rsid w:val="00BE628D"/>
    <w:rsid w:val="00BE64E9"/>
    <w:rsid w:val="00BE7611"/>
    <w:rsid w:val="00BF0EDF"/>
    <w:rsid w:val="00BF2655"/>
    <w:rsid w:val="00BF2AD9"/>
    <w:rsid w:val="00BF2FFB"/>
    <w:rsid w:val="00BF32BD"/>
    <w:rsid w:val="00BF3863"/>
    <w:rsid w:val="00BF396E"/>
    <w:rsid w:val="00BF45CF"/>
    <w:rsid w:val="00BF4A3F"/>
    <w:rsid w:val="00BF6706"/>
    <w:rsid w:val="00BF6ACB"/>
    <w:rsid w:val="00BF6BE5"/>
    <w:rsid w:val="00BF6C53"/>
    <w:rsid w:val="00BF6C89"/>
    <w:rsid w:val="00C00560"/>
    <w:rsid w:val="00C00AD3"/>
    <w:rsid w:val="00C02879"/>
    <w:rsid w:val="00C02AD6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07E40"/>
    <w:rsid w:val="00C07FAC"/>
    <w:rsid w:val="00C10475"/>
    <w:rsid w:val="00C11964"/>
    <w:rsid w:val="00C12704"/>
    <w:rsid w:val="00C12CA9"/>
    <w:rsid w:val="00C12E12"/>
    <w:rsid w:val="00C12F8F"/>
    <w:rsid w:val="00C135D8"/>
    <w:rsid w:val="00C1364F"/>
    <w:rsid w:val="00C152DC"/>
    <w:rsid w:val="00C16F8A"/>
    <w:rsid w:val="00C176E5"/>
    <w:rsid w:val="00C17902"/>
    <w:rsid w:val="00C21C81"/>
    <w:rsid w:val="00C22527"/>
    <w:rsid w:val="00C240C2"/>
    <w:rsid w:val="00C241F1"/>
    <w:rsid w:val="00C24F6E"/>
    <w:rsid w:val="00C25465"/>
    <w:rsid w:val="00C2569A"/>
    <w:rsid w:val="00C25749"/>
    <w:rsid w:val="00C25C94"/>
    <w:rsid w:val="00C2602F"/>
    <w:rsid w:val="00C26418"/>
    <w:rsid w:val="00C27322"/>
    <w:rsid w:val="00C27B67"/>
    <w:rsid w:val="00C30FBC"/>
    <w:rsid w:val="00C32948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37763"/>
    <w:rsid w:val="00C40932"/>
    <w:rsid w:val="00C40DC4"/>
    <w:rsid w:val="00C41236"/>
    <w:rsid w:val="00C41E18"/>
    <w:rsid w:val="00C427D6"/>
    <w:rsid w:val="00C42EFF"/>
    <w:rsid w:val="00C434AA"/>
    <w:rsid w:val="00C44500"/>
    <w:rsid w:val="00C448CB"/>
    <w:rsid w:val="00C451D2"/>
    <w:rsid w:val="00C45922"/>
    <w:rsid w:val="00C45E19"/>
    <w:rsid w:val="00C460A2"/>
    <w:rsid w:val="00C46986"/>
    <w:rsid w:val="00C46C9E"/>
    <w:rsid w:val="00C4778B"/>
    <w:rsid w:val="00C478E5"/>
    <w:rsid w:val="00C50930"/>
    <w:rsid w:val="00C51819"/>
    <w:rsid w:val="00C52129"/>
    <w:rsid w:val="00C5235E"/>
    <w:rsid w:val="00C52D09"/>
    <w:rsid w:val="00C52EE1"/>
    <w:rsid w:val="00C52FD4"/>
    <w:rsid w:val="00C536FD"/>
    <w:rsid w:val="00C53D40"/>
    <w:rsid w:val="00C54228"/>
    <w:rsid w:val="00C546E2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A3A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5E8"/>
    <w:rsid w:val="00C8170B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3A1"/>
    <w:rsid w:val="00C914F3"/>
    <w:rsid w:val="00C91714"/>
    <w:rsid w:val="00C91ED7"/>
    <w:rsid w:val="00C928AF"/>
    <w:rsid w:val="00C93349"/>
    <w:rsid w:val="00C9340B"/>
    <w:rsid w:val="00C94340"/>
    <w:rsid w:val="00C9573D"/>
    <w:rsid w:val="00C95A5C"/>
    <w:rsid w:val="00C95B17"/>
    <w:rsid w:val="00C95C3F"/>
    <w:rsid w:val="00C961F7"/>
    <w:rsid w:val="00C96E7D"/>
    <w:rsid w:val="00CA01F7"/>
    <w:rsid w:val="00CA0F81"/>
    <w:rsid w:val="00CA3168"/>
    <w:rsid w:val="00CA371C"/>
    <w:rsid w:val="00CA4B75"/>
    <w:rsid w:val="00CA5A9A"/>
    <w:rsid w:val="00CA647D"/>
    <w:rsid w:val="00CA77B8"/>
    <w:rsid w:val="00CB0565"/>
    <w:rsid w:val="00CB0658"/>
    <w:rsid w:val="00CB0F12"/>
    <w:rsid w:val="00CB24BE"/>
    <w:rsid w:val="00CB526C"/>
    <w:rsid w:val="00CB5EA1"/>
    <w:rsid w:val="00CB617D"/>
    <w:rsid w:val="00CB61AA"/>
    <w:rsid w:val="00CB66F6"/>
    <w:rsid w:val="00CB69B8"/>
    <w:rsid w:val="00CB6E53"/>
    <w:rsid w:val="00CB726E"/>
    <w:rsid w:val="00CB7AA0"/>
    <w:rsid w:val="00CC0B2E"/>
    <w:rsid w:val="00CC0E3E"/>
    <w:rsid w:val="00CC1660"/>
    <w:rsid w:val="00CC1BCA"/>
    <w:rsid w:val="00CC28D7"/>
    <w:rsid w:val="00CC28ED"/>
    <w:rsid w:val="00CC5578"/>
    <w:rsid w:val="00CC5619"/>
    <w:rsid w:val="00CC57F0"/>
    <w:rsid w:val="00CC5D45"/>
    <w:rsid w:val="00CC641C"/>
    <w:rsid w:val="00CC6E7A"/>
    <w:rsid w:val="00CD082E"/>
    <w:rsid w:val="00CD2A59"/>
    <w:rsid w:val="00CD2B3B"/>
    <w:rsid w:val="00CD393C"/>
    <w:rsid w:val="00CD3A35"/>
    <w:rsid w:val="00CD4491"/>
    <w:rsid w:val="00CD5725"/>
    <w:rsid w:val="00CD5ACB"/>
    <w:rsid w:val="00CD6435"/>
    <w:rsid w:val="00CD6A0D"/>
    <w:rsid w:val="00CD6C6A"/>
    <w:rsid w:val="00CD6CE2"/>
    <w:rsid w:val="00CD7C35"/>
    <w:rsid w:val="00CD7E9B"/>
    <w:rsid w:val="00CE13CE"/>
    <w:rsid w:val="00CE147E"/>
    <w:rsid w:val="00CE2F6C"/>
    <w:rsid w:val="00CE2F6F"/>
    <w:rsid w:val="00CE33CF"/>
    <w:rsid w:val="00CE37B0"/>
    <w:rsid w:val="00CE5BEE"/>
    <w:rsid w:val="00CE60CE"/>
    <w:rsid w:val="00CE67B7"/>
    <w:rsid w:val="00CE7FC4"/>
    <w:rsid w:val="00CF052F"/>
    <w:rsid w:val="00CF06E4"/>
    <w:rsid w:val="00CF117D"/>
    <w:rsid w:val="00CF1475"/>
    <w:rsid w:val="00CF173B"/>
    <w:rsid w:val="00CF223E"/>
    <w:rsid w:val="00CF28D0"/>
    <w:rsid w:val="00CF39C7"/>
    <w:rsid w:val="00CF4CC6"/>
    <w:rsid w:val="00CF62D4"/>
    <w:rsid w:val="00CF652C"/>
    <w:rsid w:val="00CF6667"/>
    <w:rsid w:val="00D00692"/>
    <w:rsid w:val="00D00CAF"/>
    <w:rsid w:val="00D01261"/>
    <w:rsid w:val="00D017E4"/>
    <w:rsid w:val="00D01C0C"/>
    <w:rsid w:val="00D02D72"/>
    <w:rsid w:val="00D03009"/>
    <w:rsid w:val="00D038EF"/>
    <w:rsid w:val="00D03D11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6FF7"/>
    <w:rsid w:val="00D07493"/>
    <w:rsid w:val="00D07C89"/>
    <w:rsid w:val="00D1099A"/>
    <w:rsid w:val="00D1180A"/>
    <w:rsid w:val="00D132A3"/>
    <w:rsid w:val="00D13AD5"/>
    <w:rsid w:val="00D1425A"/>
    <w:rsid w:val="00D143F7"/>
    <w:rsid w:val="00D154D3"/>
    <w:rsid w:val="00D15B6E"/>
    <w:rsid w:val="00D15D25"/>
    <w:rsid w:val="00D15E2A"/>
    <w:rsid w:val="00D16424"/>
    <w:rsid w:val="00D16A69"/>
    <w:rsid w:val="00D171FC"/>
    <w:rsid w:val="00D176FD"/>
    <w:rsid w:val="00D20AAF"/>
    <w:rsid w:val="00D20FC4"/>
    <w:rsid w:val="00D22933"/>
    <w:rsid w:val="00D22AE2"/>
    <w:rsid w:val="00D23DB0"/>
    <w:rsid w:val="00D241E7"/>
    <w:rsid w:val="00D24370"/>
    <w:rsid w:val="00D246D8"/>
    <w:rsid w:val="00D24AF9"/>
    <w:rsid w:val="00D255A3"/>
    <w:rsid w:val="00D257C5"/>
    <w:rsid w:val="00D267FB"/>
    <w:rsid w:val="00D30097"/>
    <w:rsid w:val="00D30F66"/>
    <w:rsid w:val="00D314C6"/>
    <w:rsid w:val="00D319D5"/>
    <w:rsid w:val="00D32E4C"/>
    <w:rsid w:val="00D3369D"/>
    <w:rsid w:val="00D344FA"/>
    <w:rsid w:val="00D345F6"/>
    <w:rsid w:val="00D34B4F"/>
    <w:rsid w:val="00D34CC0"/>
    <w:rsid w:val="00D35D6A"/>
    <w:rsid w:val="00D3681D"/>
    <w:rsid w:val="00D368D2"/>
    <w:rsid w:val="00D379C0"/>
    <w:rsid w:val="00D37B73"/>
    <w:rsid w:val="00D40617"/>
    <w:rsid w:val="00D4088C"/>
    <w:rsid w:val="00D41272"/>
    <w:rsid w:val="00D415B6"/>
    <w:rsid w:val="00D41FD0"/>
    <w:rsid w:val="00D41FE0"/>
    <w:rsid w:val="00D44DB1"/>
    <w:rsid w:val="00D45176"/>
    <w:rsid w:val="00D46128"/>
    <w:rsid w:val="00D46770"/>
    <w:rsid w:val="00D47724"/>
    <w:rsid w:val="00D50A59"/>
    <w:rsid w:val="00D5113A"/>
    <w:rsid w:val="00D51FCD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BCC"/>
    <w:rsid w:val="00D60823"/>
    <w:rsid w:val="00D608E2"/>
    <w:rsid w:val="00D612DF"/>
    <w:rsid w:val="00D6175E"/>
    <w:rsid w:val="00D618F5"/>
    <w:rsid w:val="00D6248C"/>
    <w:rsid w:val="00D62E22"/>
    <w:rsid w:val="00D632E3"/>
    <w:rsid w:val="00D64AA7"/>
    <w:rsid w:val="00D65D84"/>
    <w:rsid w:val="00D66427"/>
    <w:rsid w:val="00D66871"/>
    <w:rsid w:val="00D66BE1"/>
    <w:rsid w:val="00D70233"/>
    <w:rsid w:val="00D71558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09E"/>
    <w:rsid w:val="00D77963"/>
    <w:rsid w:val="00D80A74"/>
    <w:rsid w:val="00D80C77"/>
    <w:rsid w:val="00D80D81"/>
    <w:rsid w:val="00D820D2"/>
    <w:rsid w:val="00D82B09"/>
    <w:rsid w:val="00D82DE5"/>
    <w:rsid w:val="00D82F82"/>
    <w:rsid w:val="00D83017"/>
    <w:rsid w:val="00D83777"/>
    <w:rsid w:val="00D849B6"/>
    <w:rsid w:val="00D84E91"/>
    <w:rsid w:val="00D84FB2"/>
    <w:rsid w:val="00D854EF"/>
    <w:rsid w:val="00D87CA2"/>
    <w:rsid w:val="00D903FC"/>
    <w:rsid w:val="00D90F20"/>
    <w:rsid w:val="00D918FD"/>
    <w:rsid w:val="00D91974"/>
    <w:rsid w:val="00D92A02"/>
    <w:rsid w:val="00D94BB5"/>
    <w:rsid w:val="00D957AC"/>
    <w:rsid w:val="00D95887"/>
    <w:rsid w:val="00D95B3B"/>
    <w:rsid w:val="00D95EE7"/>
    <w:rsid w:val="00D96A2E"/>
    <w:rsid w:val="00DA0490"/>
    <w:rsid w:val="00DA2885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B15"/>
    <w:rsid w:val="00DB293B"/>
    <w:rsid w:val="00DB29D4"/>
    <w:rsid w:val="00DB29F8"/>
    <w:rsid w:val="00DB3033"/>
    <w:rsid w:val="00DB4236"/>
    <w:rsid w:val="00DB4DA5"/>
    <w:rsid w:val="00DB5C98"/>
    <w:rsid w:val="00DB5FD0"/>
    <w:rsid w:val="00DB6ACE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247"/>
    <w:rsid w:val="00DC4853"/>
    <w:rsid w:val="00DC538A"/>
    <w:rsid w:val="00DC7DE8"/>
    <w:rsid w:val="00DD0AE7"/>
    <w:rsid w:val="00DD24D1"/>
    <w:rsid w:val="00DD3539"/>
    <w:rsid w:val="00DD4376"/>
    <w:rsid w:val="00DD46AE"/>
    <w:rsid w:val="00DD4AB6"/>
    <w:rsid w:val="00DD4D4B"/>
    <w:rsid w:val="00DD64A0"/>
    <w:rsid w:val="00DD6B61"/>
    <w:rsid w:val="00DD73A9"/>
    <w:rsid w:val="00DD7803"/>
    <w:rsid w:val="00DD79D1"/>
    <w:rsid w:val="00DE0CA1"/>
    <w:rsid w:val="00DE275D"/>
    <w:rsid w:val="00DE2CD3"/>
    <w:rsid w:val="00DE36C6"/>
    <w:rsid w:val="00DE36DB"/>
    <w:rsid w:val="00DE3B36"/>
    <w:rsid w:val="00DE4747"/>
    <w:rsid w:val="00DE554B"/>
    <w:rsid w:val="00DE7274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19D"/>
    <w:rsid w:val="00DF34EF"/>
    <w:rsid w:val="00DF3628"/>
    <w:rsid w:val="00DF39FB"/>
    <w:rsid w:val="00DF494D"/>
    <w:rsid w:val="00DF5B2E"/>
    <w:rsid w:val="00DF65DC"/>
    <w:rsid w:val="00DF6BD6"/>
    <w:rsid w:val="00DF6EBF"/>
    <w:rsid w:val="00DF768E"/>
    <w:rsid w:val="00DF7A64"/>
    <w:rsid w:val="00E00961"/>
    <w:rsid w:val="00E00ACF"/>
    <w:rsid w:val="00E033CB"/>
    <w:rsid w:val="00E03B69"/>
    <w:rsid w:val="00E03B7D"/>
    <w:rsid w:val="00E041E0"/>
    <w:rsid w:val="00E04458"/>
    <w:rsid w:val="00E047D0"/>
    <w:rsid w:val="00E0539B"/>
    <w:rsid w:val="00E0667A"/>
    <w:rsid w:val="00E06D94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1745A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3D85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5447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5741F"/>
    <w:rsid w:val="00E60FF1"/>
    <w:rsid w:val="00E61586"/>
    <w:rsid w:val="00E61CD4"/>
    <w:rsid w:val="00E628F3"/>
    <w:rsid w:val="00E63F64"/>
    <w:rsid w:val="00E64B20"/>
    <w:rsid w:val="00E6522E"/>
    <w:rsid w:val="00E66508"/>
    <w:rsid w:val="00E675FA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2B5"/>
    <w:rsid w:val="00E765D7"/>
    <w:rsid w:val="00E77A97"/>
    <w:rsid w:val="00E77E8A"/>
    <w:rsid w:val="00E77EBF"/>
    <w:rsid w:val="00E806C2"/>
    <w:rsid w:val="00E82B95"/>
    <w:rsid w:val="00E84794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4C8"/>
    <w:rsid w:val="00E976D8"/>
    <w:rsid w:val="00EA048B"/>
    <w:rsid w:val="00EA0A5F"/>
    <w:rsid w:val="00EA0ABF"/>
    <w:rsid w:val="00EA0F0E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B70E6"/>
    <w:rsid w:val="00EC00EB"/>
    <w:rsid w:val="00EC018B"/>
    <w:rsid w:val="00EC1105"/>
    <w:rsid w:val="00EC173E"/>
    <w:rsid w:val="00EC1A98"/>
    <w:rsid w:val="00EC205C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2B38"/>
    <w:rsid w:val="00ED3E64"/>
    <w:rsid w:val="00ED3FC4"/>
    <w:rsid w:val="00ED5D8D"/>
    <w:rsid w:val="00ED6C99"/>
    <w:rsid w:val="00ED6D06"/>
    <w:rsid w:val="00ED7F2D"/>
    <w:rsid w:val="00ED7F6B"/>
    <w:rsid w:val="00EE14EB"/>
    <w:rsid w:val="00EE3277"/>
    <w:rsid w:val="00EE3693"/>
    <w:rsid w:val="00EE4133"/>
    <w:rsid w:val="00EE5D81"/>
    <w:rsid w:val="00EE5FF1"/>
    <w:rsid w:val="00EE6CE0"/>
    <w:rsid w:val="00EF15C5"/>
    <w:rsid w:val="00EF1787"/>
    <w:rsid w:val="00EF19CE"/>
    <w:rsid w:val="00EF1C1B"/>
    <w:rsid w:val="00EF4B4F"/>
    <w:rsid w:val="00EF4B9F"/>
    <w:rsid w:val="00EF5645"/>
    <w:rsid w:val="00EF7DEA"/>
    <w:rsid w:val="00F00C72"/>
    <w:rsid w:val="00F011C3"/>
    <w:rsid w:val="00F01EA5"/>
    <w:rsid w:val="00F01FB4"/>
    <w:rsid w:val="00F0213E"/>
    <w:rsid w:val="00F032C2"/>
    <w:rsid w:val="00F03B7B"/>
    <w:rsid w:val="00F04472"/>
    <w:rsid w:val="00F04D18"/>
    <w:rsid w:val="00F05599"/>
    <w:rsid w:val="00F0576B"/>
    <w:rsid w:val="00F05C20"/>
    <w:rsid w:val="00F068EB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5CEE"/>
    <w:rsid w:val="00F1636C"/>
    <w:rsid w:val="00F165BE"/>
    <w:rsid w:val="00F17604"/>
    <w:rsid w:val="00F17C78"/>
    <w:rsid w:val="00F20486"/>
    <w:rsid w:val="00F20964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279BA"/>
    <w:rsid w:val="00F3411E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3FB"/>
    <w:rsid w:val="00F41588"/>
    <w:rsid w:val="00F41711"/>
    <w:rsid w:val="00F42CEA"/>
    <w:rsid w:val="00F434AC"/>
    <w:rsid w:val="00F43895"/>
    <w:rsid w:val="00F45D33"/>
    <w:rsid w:val="00F46121"/>
    <w:rsid w:val="00F4641F"/>
    <w:rsid w:val="00F4674D"/>
    <w:rsid w:val="00F47143"/>
    <w:rsid w:val="00F47FF9"/>
    <w:rsid w:val="00F51202"/>
    <w:rsid w:val="00F51946"/>
    <w:rsid w:val="00F51DB3"/>
    <w:rsid w:val="00F52127"/>
    <w:rsid w:val="00F54AD7"/>
    <w:rsid w:val="00F54C4D"/>
    <w:rsid w:val="00F57406"/>
    <w:rsid w:val="00F608BF"/>
    <w:rsid w:val="00F60DFC"/>
    <w:rsid w:val="00F61750"/>
    <w:rsid w:val="00F61953"/>
    <w:rsid w:val="00F61DCF"/>
    <w:rsid w:val="00F62BC6"/>
    <w:rsid w:val="00F63257"/>
    <w:rsid w:val="00F65BF2"/>
    <w:rsid w:val="00F67D04"/>
    <w:rsid w:val="00F706A9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25AC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17AD"/>
    <w:rsid w:val="00F92252"/>
    <w:rsid w:val="00F93826"/>
    <w:rsid w:val="00F93CCE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2F55"/>
    <w:rsid w:val="00FA3271"/>
    <w:rsid w:val="00FA4F66"/>
    <w:rsid w:val="00FA5A3D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0E64"/>
    <w:rsid w:val="00FC1406"/>
    <w:rsid w:val="00FC1AD1"/>
    <w:rsid w:val="00FC1D79"/>
    <w:rsid w:val="00FC1E1E"/>
    <w:rsid w:val="00FC2360"/>
    <w:rsid w:val="00FC2AE4"/>
    <w:rsid w:val="00FC3D90"/>
    <w:rsid w:val="00FC42B0"/>
    <w:rsid w:val="00FC59B7"/>
    <w:rsid w:val="00FC651F"/>
    <w:rsid w:val="00FD0547"/>
    <w:rsid w:val="00FD18AA"/>
    <w:rsid w:val="00FD1943"/>
    <w:rsid w:val="00FD2221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B3B"/>
    <w:rsid w:val="00FE1CCD"/>
    <w:rsid w:val="00FE2D81"/>
    <w:rsid w:val="00FE43E3"/>
    <w:rsid w:val="00FE4A8F"/>
    <w:rsid w:val="00FE5966"/>
    <w:rsid w:val="00FE68A2"/>
    <w:rsid w:val="00FE7C03"/>
    <w:rsid w:val="00FF0839"/>
    <w:rsid w:val="00FF1815"/>
    <w:rsid w:val="00FF1A38"/>
    <w:rsid w:val="00FF3123"/>
    <w:rsid w:val="00FF316D"/>
    <w:rsid w:val="00FF3713"/>
    <w:rsid w:val="00FF3B85"/>
    <w:rsid w:val="00FF3E71"/>
    <w:rsid w:val="00FF44A9"/>
    <w:rsid w:val="00FF48D9"/>
    <w:rsid w:val="00FF4C92"/>
    <w:rsid w:val="00FF4D1A"/>
    <w:rsid w:val="00FF65A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4:docId w14:val="666D1B27"/>
  <w15:docId w15:val="{67342D90-C6BD-47D3-81A3-4E3D395E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link w:val="20"/>
    <w:autoRedefine/>
    <w:qFormat/>
    <w:rsid w:val="00E762B5"/>
    <w:pPr>
      <w:keepNext/>
      <w:numPr>
        <w:ilvl w:val="1"/>
        <w:numId w:val="4"/>
      </w:numPr>
      <w:tabs>
        <w:tab w:val="clear" w:pos="1415"/>
        <w:tab w:val="num" w:pos="1134"/>
        <w:tab w:val="left" w:pos="5745"/>
      </w:tabs>
      <w:spacing w:after="0"/>
      <w:ind w:left="0" w:firstLine="567"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8F1F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F62BC6"/>
    <w:pPr>
      <w:widowControl w:val="0"/>
      <w:tabs>
        <w:tab w:val="left" w:pos="851"/>
        <w:tab w:val="left" w:pos="1134"/>
        <w:tab w:val="left" w:pos="9000"/>
        <w:tab w:val="left" w:pos="9180"/>
      </w:tabs>
      <w:ind w:left="1134" w:right="468" w:hanging="283"/>
    </w:pPr>
    <w:rPr>
      <w:noProof/>
    </w:rPr>
  </w:style>
  <w:style w:type="paragraph" w:styleId="21">
    <w:name w:val="toc 2"/>
    <w:basedOn w:val="a0"/>
    <w:next w:val="a0"/>
    <w:autoRedefine/>
    <w:uiPriority w:val="39"/>
    <w:rsid w:val="00802073"/>
    <w:pPr>
      <w:widowControl w:val="0"/>
      <w:tabs>
        <w:tab w:val="left" w:pos="851"/>
        <w:tab w:val="left" w:pos="1276"/>
        <w:tab w:val="left" w:pos="9000"/>
      </w:tabs>
      <w:spacing w:before="120" w:after="120"/>
      <w:ind w:left="567" w:right="108" w:firstLine="284"/>
      <w:jc w:val="left"/>
    </w:pPr>
    <w:rPr>
      <w:noProof/>
      <w:lang w:val="en-US"/>
    </w:rPr>
  </w:style>
  <w:style w:type="paragraph" w:styleId="ac">
    <w:name w:val="Title"/>
    <w:aliases w:val="Название"/>
    <w:basedOn w:val="a0"/>
    <w:link w:val="ad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e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f">
    <w:name w:val="footer"/>
    <w:basedOn w:val="a0"/>
    <w:link w:val="af0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1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  <w:ind w:left="1415"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3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4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5">
    <w:name w:val="Placeholder Text"/>
    <w:basedOn w:val="a1"/>
    <w:uiPriority w:val="99"/>
    <w:semiHidden/>
    <w:rsid w:val="0084651D"/>
    <w:rPr>
      <w:color w:val="808080"/>
    </w:rPr>
  </w:style>
  <w:style w:type="paragraph" w:styleId="af6">
    <w:name w:val="Balloon Text"/>
    <w:basedOn w:val="a0"/>
    <w:link w:val="af7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8">
    <w:name w:val="endnote text"/>
    <w:basedOn w:val="a0"/>
    <w:link w:val="af9"/>
    <w:rsid w:val="007F60E1"/>
    <w:rPr>
      <w:sz w:val="20"/>
      <w:szCs w:val="20"/>
    </w:rPr>
  </w:style>
  <w:style w:type="character" w:customStyle="1" w:styleId="af9">
    <w:name w:val="Текст концевой сноски Знак"/>
    <w:basedOn w:val="a1"/>
    <w:link w:val="af8"/>
    <w:rsid w:val="007F60E1"/>
  </w:style>
  <w:style w:type="character" w:styleId="afa">
    <w:name w:val="endnote reference"/>
    <w:basedOn w:val="a1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b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2">
    <w:name w:val="Обычный2"/>
    <w:rsid w:val="0022196A"/>
    <w:pPr>
      <w:snapToGrid w:val="0"/>
    </w:pPr>
    <w:rPr>
      <w:sz w:val="24"/>
    </w:rPr>
  </w:style>
  <w:style w:type="paragraph" w:styleId="afc">
    <w:name w:val="Body Text Indent"/>
    <w:basedOn w:val="a0"/>
    <w:link w:val="afd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d">
    <w:name w:val="Основной текст с отступом Знак"/>
    <w:basedOn w:val="a1"/>
    <w:link w:val="afc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e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f">
    <w:name w:val="Body Text"/>
    <w:basedOn w:val="a0"/>
    <w:link w:val="aff0"/>
    <w:uiPriority w:val="99"/>
    <w:rsid w:val="004C3B50"/>
    <w:pPr>
      <w:spacing w:after="120"/>
    </w:pPr>
  </w:style>
  <w:style w:type="character" w:customStyle="1" w:styleId="aff0">
    <w:name w:val="Основной текст Знак"/>
    <w:basedOn w:val="a1"/>
    <w:link w:val="aff"/>
    <w:uiPriority w:val="99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3">
    <w:name w:val="Основной текст (2)_"/>
    <w:basedOn w:val="a1"/>
    <w:link w:val="24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3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3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4">
    <w:name w:val="Основной текст (2)"/>
    <w:basedOn w:val="a0"/>
    <w:link w:val="23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1">
    <w:name w:val="annotation reference"/>
    <w:basedOn w:val="a1"/>
    <w:rsid w:val="0004160D"/>
    <w:rPr>
      <w:sz w:val="16"/>
      <w:szCs w:val="16"/>
    </w:rPr>
  </w:style>
  <w:style w:type="paragraph" w:styleId="aff2">
    <w:name w:val="annotation text"/>
    <w:basedOn w:val="a0"/>
    <w:link w:val="aff3"/>
    <w:uiPriority w:val="99"/>
    <w:rsid w:val="0004160D"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uiPriority w:val="99"/>
    <w:rsid w:val="0004160D"/>
  </w:style>
  <w:style w:type="paragraph" w:styleId="aff4">
    <w:name w:val="annotation subject"/>
    <w:basedOn w:val="aff2"/>
    <w:next w:val="aff2"/>
    <w:link w:val="aff5"/>
    <w:rsid w:val="0004160D"/>
    <w:rPr>
      <w:b/>
      <w:bCs/>
    </w:rPr>
  </w:style>
  <w:style w:type="character" w:customStyle="1" w:styleId="aff5">
    <w:name w:val="Тема примечания Знак"/>
    <w:basedOn w:val="aff3"/>
    <w:link w:val="aff4"/>
    <w:rsid w:val="0004160D"/>
    <w:rPr>
      <w:b/>
      <w:bCs/>
    </w:rPr>
  </w:style>
  <w:style w:type="character" w:customStyle="1" w:styleId="aff6">
    <w:name w:val="Другое_"/>
    <w:link w:val="aff7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7">
    <w:name w:val="Другое"/>
    <w:basedOn w:val="a0"/>
    <w:link w:val="aff6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8">
    <w:name w:val="No Spacing"/>
    <w:link w:val="aff9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0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1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ffa">
    <w:name w:val="Normal (Web)"/>
    <w:basedOn w:val="a0"/>
    <w:uiPriority w:val="99"/>
    <w:unhideWhenUsed/>
    <w:rsid w:val="00432761"/>
    <w:pPr>
      <w:spacing w:before="100" w:beforeAutospacing="1" w:after="100" w:afterAutospacing="1"/>
      <w:jc w:val="left"/>
    </w:pPr>
    <w:rPr>
      <w:sz w:val="24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691FAB"/>
    <w:rPr>
      <w:color w:val="605E5C"/>
      <w:shd w:val="clear" w:color="auto" w:fill="E1DFDD"/>
    </w:rPr>
  </w:style>
  <w:style w:type="paragraph" w:customStyle="1" w:styleId="headertext">
    <w:name w:val="headertext"/>
    <w:basedOn w:val="a0"/>
    <w:rsid w:val="00B514A9"/>
    <w:pPr>
      <w:spacing w:before="100" w:beforeAutospacing="1" w:after="100" w:afterAutospacing="1"/>
      <w:jc w:val="left"/>
    </w:pPr>
    <w:rPr>
      <w:sz w:val="24"/>
    </w:rPr>
  </w:style>
  <w:style w:type="character" w:customStyle="1" w:styleId="30">
    <w:name w:val="Заголовок 3 Знак"/>
    <w:basedOn w:val="a1"/>
    <w:link w:val="3"/>
    <w:semiHidden/>
    <w:rsid w:val="008F1FA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b">
    <w:name w:val="line number"/>
    <w:basedOn w:val="a1"/>
    <w:rsid w:val="008F1FAC"/>
  </w:style>
  <w:style w:type="character" w:customStyle="1" w:styleId="s3">
    <w:name w:val="s3"/>
    <w:basedOn w:val="a1"/>
    <w:rsid w:val="008F1FAC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aff9">
    <w:name w:val="Без интервала Знак"/>
    <w:link w:val="aff8"/>
    <w:uiPriority w:val="1"/>
    <w:rsid w:val="008F1FAC"/>
    <w:rPr>
      <w:rFonts w:ascii="Arial" w:hAnsi="Arial" w:cs="Arial"/>
      <w:sz w:val="24"/>
      <w:szCs w:val="24"/>
    </w:rPr>
  </w:style>
  <w:style w:type="table" w:customStyle="1" w:styleId="17">
    <w:name w:val="Сетка таблицы1"/>
    <w:basedOn w:val="a2"/>
    <w:uiPriority w:val="39"/>
    <w:rsid w:val="008F1F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8F1FAC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,Body text (2) + Times New Roman,Bold,Spacing 1 pt"/>
    <w:basedOn w:val="a1"/>
    <w:rsid w:val="008F1FA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8F1FAC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c">
    <w:name w:val="Основной текст_"/>
    <w:basedOn w:val="a1"/>
    <w:link w:val="25"/>
    <w:rsid w:val="008F1FAC"/>
    <w:rPr>
      <w:sz w:val="22"/>
      <w:szCs w:val="22"/>
      <w:shd w:val="clear" w:color="auto" w:fill="FFFFFF"/>
    </w:rPr>
  </w:style>
  <w:style w:type="character" w:customStyle="1" w:styleId="26">
    <w:name w:val="Подпись к таблице (2)_"/>
    <w:basedOn w:val="a1"/>
    <w:link w:val="27"/>
    <w:rsid w:val="008F1FAC"/>
    <w:rPr>
      <w:b/>
      <w:bCs/>
      <w:sz w:val="22"/>
      <w:szCs w:val="22"/>
      <w:shd w:val="clear" w:color="auto" w:fill="FFFFFF"/>
    </w:rPr>
  </w:style>
  <w:style w:type="character" w:customStyle="1" w:styleId="18">
    <w:name w:val="Основной текст1"/>
    <w:basedOn w:val="affc"/>
    <w:rsid w:val="008F1FAC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basedOn w:val="a1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"/>
    <w:basedOn w:val="32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5">
    <w:name w:val="Основной текст2"/>
    <w:basedOn w:val="a0"/>
    <w:link w:val="affc"/>
    <w:rsid w:val="008F1FAC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7">
    <w:name w:val="Подпись к таблице (2)"/>
    <w:basedOn w:val="a0"/>
    <w:link w:val="26"/>
    <w:rsid w:val="008F1FA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c"/>
    <w:rsid w:val="008F1F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c"/>
    <w:rsid w:val="008F1FA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d">
    <w:name w:val="Основной текст + Малые прописные"/>
    <w:basedOn w:val="affc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e">
    <w:name w:val="Подпись к таблице_"/>
    <w:basedOn w:val="a1"/>
    <w:link w:val="afff"/>
    <w:locked/>
    <w:rsid w:val="008F1FAC"/>
    <w:rPr>
      <w:sz w:val="22"/>
      <w:szCs w:val="22"/>
      <w:shd w:val="clear" w:color="auto" w:fill="FFFFFF"/>
    </w:rPr>
  </w:style>
  <w:style w:type="paragraph" w:customStyle="1" w:styleId="afff">
    <w:name w:val="Подпись к таблице"/>
    <w:basedOn w:val="a0"/>
    <w:link w:val="affe"/>
    <w:rsid w:val="008F1FAC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f0">
    <w:name w:val="Date"/>
    <w:basedOn w:val="a0"/>
    <w:next w:val="a0"/>
    <w:link w:val="afff1"/>
    <w:rsid w:val="008F1FAC"/>
  </w:style>
  <w:style w:type="character" w:customStyle="1" w:styleId="afff1">
    <w:name w:val="Дата Знак"/>
    <w:basedOn w:val="a1"/>
    <w:link w:val="afff0"/>
    <w:rsid w:val="008F1FAC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c"/>
    <w:rsid w:val="008F1FAC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8F1FAC"/>
  </w:style>
  <w:style w:type="paragraph" w:customStyle="1" w:styleId="topleveltext">
    <w:name w:val="topleveltext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8F1FAC"/>
  </w:style>
  <w:style w:type="character" w:customStyle="1" w:styleId="af0">
    <w:name w:val="Нижний колонтитул Знак"/>
    <w:basedOn w:val="a1"/>
    <w:link w:val="af"/>
    <w:uiPriority w:val="99"/>
    <w:rsid w:val="008F1FAC"/>
    <w:rPr>
      <w:sz w:val="24"/>
      <w:szCs w:val="24"/>
    </w:rPr>
  </w:style>
  <w:style w:type="paragraph" w:customStyle="1" w:styleId="j12">
    <w:name w:val="j12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0">
    <w:name w:val="s0"/>
    <w:rsid w:val="008F1FAC"/>
  </w:style>
  <w:style w:type="paragraph" w:styleId="28">
    <w:name w:val="Body Text 2"/>
    <w:basedOn w:val="a0"/>
    <w:link w:val="29"/>
    <w:uiPriority w:val="99"/>
    <w:semiHidden/>
    <w:unhideWhenUsed/>
    <w:rsid w:val="00D82F82"/>
    <w:pPr>
      <w:widowControl w:val="0"/>
      <w:suppressAutoHyphens/>
      <w:autoSpaceDE w:val="0"/>
      <w:spacing w:after="120" w:line="480" w:lineRule="auto"/>
      <w:jc w:val="left"/>
    </w:pPr>
    <w:rPr>
      <w:sz w:val="20"/>
      <w:szCs w:val="20"/>
      <w:lang w:eastAsia="ar-SA"/>
    </w:rPr>
  </w:style>
  <w:style w:type="character" w:customStyle="1" w:styleId="29">
    <w:name w:val="Основной текст 2 Знак"/>
    <w:basedOn w:val="a1"/>
    <w:link w:val="28"/>
    <w:uiPriority w:val="99"/>
    <w:semiHidden/>
    <w:rsid w:val="00D82F82"/>
    <w:rPr>
      <w:lang w:eastAsia="ar-SA"/>
    </w:rPr>
  </w:style>
  <w:style w:type="character" w:customStyle="1" w:styleId="s9">
    <w:name w:val="s9"/>
    <w:rsid w:val="00270E8E"/>
    <w:rPr>
      <w:rFonts w:ascii="Times New Roman" w:hAnsi="Times New Roman" w:cs="Times New Roman" w:hint="default"/>
      <w:i/>
      <w:iCs/>
      <w:color w:val="333399"/>
      <w:u w:val="single"/>
      <w:bdr w:val="none" w:sz="0" w:space="0" w:color="auto" w:frame="1"/>
    </w:rPr>
  </w:style>
  <w:style w:type="character" w:customStyle="1" w:styleId="ad">
    <w:name w:val="Заголовок Знак"/>
    <w:aliases w:val="Название Знак"/>
    <w:link w:val="ac"/>
    <w:rsid w:val="006A5A7E"/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-">
    <w:name w:val="Интернет-ссылка"/>
    <w:rsid w:val="00E03B69"/>
    <w:rPr>
      <w:color w:val="000080"/>
      <w:u w:val="single"/>
    </w:rPr>
  </w:style>
  <w:style w:type="character" w:customStyle="1" w:styleId="20">
    <w:name w:val="Заголовок 2 Знак"/>
    <w:basedOn w:val="a1"/>
    <w:link w:val="2"/>
    <w:rsid w:val="00E762B5"/>
    <w:rPr>
      <w:b/>
      <w:sz w:val="24"/>
      <w:szCs w:val="24"/>
    </w:rPr>
  </w:style>
  <w:style w:type="paragraph" w:customStyle="1" w:styleId="214pt">
    <w:name w:val="Стиль Заголовок 2 + 14 pt"/>
    <w:basedOn w:val="2"/>
    <w:link w:val="214pt0"/>
    <w:rsid w:val="00B01EB6"/>
    <w:pPr>
      <w:numPr>
        <w:ilvl w:val="0"/>
        <w:numId w:val="0"/>
      </w:numPr>
      <w:ind w:firstLine="567"/>
    </w:pPr>
    <w:rPr>
      <w:bCs/>
      <w:sz w:val="28"/>
      <w:szCs w:val="20"/>
    </w:rPr>
  </w:style>
  <w:style w:type="character" w:customStyle="1" w:styleId="214pt0">
    <w:name w:val="Стиль Заголовок 2 + 14 pt Знак"/>
    <w:link w:val="214pt"/>
    <w:rsid w:val="00B01EB6"/>
    <w:rPr>
      <w:b/>
      <w:bCs/>
      <w:sz w:val="28"/>
    </w:rPr>
  </w:style>
  <w:style w:type="character" w:customStyle="1" w:styleId="Bodytext20">
    <w:name w:val="Body text (2)_"/>
    <w:basedOn w:val="a1"/>
    <w:link w:val="Bodytext21"/>
    <w:qFormat/>
    <w:locked/>
    <w:rsid w:val="00B01EB6"/>
    <w:rPr>
      <w:rFonts w:ascii="Arial" w:eastAsia="Arial" w:hAnsi="Arial" w:cs="Arial"/>
      <w:shd w:val="clear" w:color="auto" w:fill="FFFFFF"/>
    </w:rPr>
  </w:style>
  <w:style w:type="paragraph" w:customStyle="1" w:styleId="Bodytext21">
    <w:name w:val="Body text (2)1"/>
    <w:basedOn w:val="a0"/>
    <w:link w:val="Bodytext20"/>
    <w:qFormat/>
    <w:rsid w:val="00B01EB6"/>
    <w:pPr>
      <w:widowControl w:val="0"/>
      <w:shd w:val="clear" w:color="auto" w:fill="FFFFFF"/>
      <w:spacing w:before="7080" w:line="0" w:lineRule="atLeast"/>
      <w:jc w:val="center"/>
    </w:pPr>
    <w:rPr>
      <w:rFonts w:ascii="Arial" w:eastAsia="Arial" w:hAnsi="Arial" w:cs="Arial"/>
      <w:sz w:val="20"/>
      <w:szCs w:val="20"/>
    </w:rPr>
  </w:style>
  <w:style w:type="character" w:customStyle="1" w:styleId="Bodytext2Spacing1pt">
    <w:name w:val="Body text (2) + Spacing 1 pt"/>
    <w:basedOn w:val="Bodytext20"/>
    <w:rsid w:val="00B01EB6"/>
    <w:rPr>
      <w:rFonts w:ascii="Arial" w:eastAsia="Arial" w:hAnsi="Arial" w:cs="Arial"/>
      <w:color w:val="000000"/>
      <w:spacing w:val="30"/>
      <w:w w:val="100"/>
      <w:position w:val="0"/>
      <w:shd w:val="clear" w:color="auto" w:fill="FFFFFF"/>
      <w:lang w:val="ru-RU" w:eastAsia="ru-RU" w:bidi="ru-RU"/>
    </w:rPr>
  </w:style>
  <w:style w:type="character" w:customStyle="1" w:styleId="Bodytext2Italic1">
    <w:name w:val="Body text (2) + Italic1"/>
    <w:basedOn w:val="Bodytext20"/>
    <w:rsid w:val="00B01EB6"/>
    <w:rPr>
      <w:rFonts w:ascii="Arial" w:eastAsia="Arial" w:hAnsi="Arial" w:cs="Arial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Bodytext16">
    <w:name w:val="Body text (16)_"/>
    <w:basedOn w:val="a1"/>
    <w:link w:val="Bodytext160"/>
    <w:locked/>
    <w:rsid w:val="00B01EB6"/>
    <w:rPr>
      <w:rFonts w:ascii="Arial" w:eastAsia="Arial" w:hAnsi="Arial" w:cs="Arial"/>
      <w:b/>
      <w:bCs/>
      <w:shd w:val="clear" w:color="auto" w:fill="FFFFFF"/>
    </w:rPr>
  </w:style>
  <w:style w:type="paragraph" w:customStyle="1" w:styleId="Bodytext160">
    <w:name w:val="Body text (16)"/>
    <w:basedOn w:val="a0"/>
    <w:link w:val="Bodytext16"/>
    <w:rsid w:val="00B01EB6"/>
    <w:pPr>
      <w:widowControl w:val="0"/>
      <w:shd w:val="clear" w:color="auto" w:fill="FFFFFF"/>
      <w:spacing w:line="415" w:lineRule="exact"/>
      <w:ind w:firstLine="340"/>
    </w:pPr>
    <w:rPr>
      <w:rFonts w:ascii="Arial" w:eastAsia="Arial" w:hAnsi="Arial" w:cs="Arial"/>
      <w:b/>
      <w:bCs/>
      <w:sz w:val="20"/>
      <w:szCs w:val="20"/>
    </w:rPr>
  </w:style>
  <w:style w:type="character" w:customStyle="1" w:styleId="19">
    <w:name w:val="Заголовок Знак1"/>
    <w:rsid w:val="00AB7C39"/>
    <w:rPr>
      <w:rFonts w:ascii="Times New Roman" w:eastAsia="Batang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1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s://www.standards.ru/document/4127023.aspx" TargetMode="External"/><Relationship Id="rId26" Type="http://schemas.openxmlformats.org/officeDocument/2006/relationships/hyperlink" Target="https://meganorm.ru/Data2/1/4294829/4294829084.pdf" TargetMode="External"/><Relationship Id="rId21" Type="http://schemas.openxmlformats.org/officeDocument/2006/relationships/hyperlink" Target="https://meganorm.ru/Data2/1/4293784/4293784347.htm" TargetMode="External"/><Relationship Id="rId34" Type="http://schemas.openxmlformats.org/officeDocument/2006/relationships/hyperlink" Target="http://gostrf.com/normadata/1/4293824/4293824651.htm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www.standards.ru/document/4118616.aspx" TargetMode="External"/><Relationship Id="rId25" Type="http://schemas.openxmlformats.org/officeDocument/2006/relationships/hyperlink" Target="https://meganorm.ru/Data2/1/4294829/4294829084.pdf" TargetMode="External"/><Relationship Id="rId33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hyperlink" Target="https://www.standards.ru/document/4163475.aspx" TargetMode="External"/><Relationship Id="rId20" Type="http://schemas.openxmlformats.org/officeDocument/2006/relationships/hyperlink" Target="https://meganorm.ru/Data2/1/4293784/4293784347.htm" TargetMode="External"/><Relationship Id="rId29" Type="http://schemas.openxmlformats.org/officeDocument/2006/relationships/hyperlink" Target="https://meganorm.ru/Data2/1/4294838/4294838365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meganorm.ru/Data2/1/4294835/4294835121.pdf" TargetMode="External"/><Relationship Id="rId32" Type="http://schemas.openxmlformats.org/officeDocument/2006/relationships/image" Target="media/image2.jpe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tandards.ru/document/7070223.aspx" TargetMode="External"/><Relationship Id="rId23" Type="http://schemas.openxmlformats.org/officeDocument/2006/relationships/hyperlink" Target="https://meganorm.ru/Data2/1/4293784/4293784347.htm" TargetMode="External"/><Relationship Id="rId28" Type="http://schemas.openxmlformats.org/officeDocument/2006/relationships/hyperlink" Target="https://meganorm.ru/Data2/1/4294833/4294833041.htm" TargetMode="External"/><Relationship Id="rId36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s://meganorm.ru/Data2/1/4294848/4294848784.htm" TargetMode="External"/><Relationship Id="rId31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meganorm.ru/Data2/1/4294852/4294852046.htm" TargetMode="External"/><Relationship Id="rId22" Type="http://schemas.openxmlformats.org/officeDocument/2006/relationships/hyperlink" Target="https://meganorm.ru/Data2/1/4293784/4293784347.htm" TargetMode="External"/><Relationship Id="rId27" Type="http://schemas.openxmlformats.org/officeDocument/2006/relationships/hyperlink" Target="https://meganorm.ru/Data2/1/4294833/4294833050.htm" TargetMode="External"/><Relationship Id="rId30" Type="http://schemas.openxmlformats.org/officeDocument/2006/relationships/hyperlink" Target="https://meganorm.ru/Data2/1/4294846/4294846135.htm" TargetMode="External"/><Relationship Id="rId35" Type="http://schemas.openxmlformats.org/officeDocument/2006/relationships/header" Target="header4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B7114-7C60-4740-8E70-7D4454C1D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15</Pages>
  <Words>2544</Words>
  <Characters>20348</Characters>
  <Application>Microsoft Office Word</Application>
  <DocSecurity>0</DocSecurity>
  <Lines>169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22847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subject/>
  <dc:creator>Mustang</dc:creator>
  <cp:keywords/>
  <dc:description/>
  <cp:lastModifiedBy>KBS</cp:lastModifiedBy>
  <cp:revision>13</cp:revision>
  <cp:lastPrinted>2021-05-11T03:02:00Z</cp:lastPrinted>
  <dcterms:created xsi:type="dcterms:W3CDTF">2022-12-03T08:16:00Z</dcterms:created>
  <dcterms:modified xsi:type="dcterms:W3CDTF">2022-12-08T15:04:00Z</dcterms:modified>
</cp:coreProperties>
</file>